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C426D" w14:textId="77777777" w:rsidR="00F46559" w:rsidRDefault="00D37C23" w:rsidP="008B305F">
      <w:pPr>
        <w:rPr>
          <w:b/>
        </w:rPr>
      </w:pPr>
      <w:r>
        <w:rPr>
          <w:b/>
        </w:rPr>
        <w:t>WageWorks Commuter</w:t>
      </w:r>
    </w:p>
    <w:p w14:paraId="088D23AC" w14:textId="77777777" w:rsidR="00D37C23" w:rsidRPr="00D37C23" w:rsidRDefault="00D37C23" w:rsidP="00D37C23">
      <w:r w:rsidRPr="00D37C23">
        <w:t>WageWorks® Commuter is a pre-tax benefit account used to pay for public transit—including train,</w:t>
      </w:r>
      <w:r>
        <w:t xml:space="preserve"> </w:t>
      </w:r>
      <w:r w:rsidRPr="00D37C23">
        <w:t>subway, bus, ferry, and eligible vanpool—and qualified parking as part of your daily commute to work.</w:t>
      </w:r>
      <w:r>
        <w:t xml:space="preserve"> </w:t>
      </w:r>
      <w:r w:rsidRPr="00D37C23">
        <w:t>WageWorks Commuter is a great way to put extra money in your pocket each month and make your</w:t>
      </w:r>
      <w:r>
        <w:t xml:space="preserve"> </w:t>
      </w:r>
      <w:r w:rsidRPr="00D37C23">
        <w:t>commute more convenient and affordable.</w:t>
      </w:r>
    </w:p>
    <w:p w14:paraId="299E2952" w14:textId="77777777" w:rsidR="00D37C23" w:rsidRPr="000B67FF" w:rsidRDefault="00D37C23" w:rsidP="00D37C23">
      <w:pPr>
        <w:rPr>
          <w:b/>
          <w:color w:val="F79646" w:themeColor="accent6"/>
        </w:rPr>
      </w:pPr>
      <w:r w:rsidRPr="000B67FF">
        <w:rPr>
          <w:b/>
          <w:color w:val="F79646" w:themeColor="accent6"/>
        </w:rPr>
        <w:t>Why You Need It</w:t>
      </w:r>
    </w:p>
    <w:p w14:paraId="33A3EC3B" w14:textId="77777777" w:rsidR="00D37C23" w:rsidRPr="00D37C23" w:rsidRDefault="00D37C23" w:rsidP="00D37C23">
      <w:pPr>
        <w:pStyle w:val="ListParagraph"/>
        <w:numPr>
          <w:ilvl w:val="0"/>
          <w:numId w:val="4"/>
        </w:numPr>
      </w:pPr>
      <w:r w:rsidRPr="00D37C23">
        <w:t>Save an average of 30% on public transit</w:t>
      </w:r>
      <w:r>
        <w:t xml:space="preserve"> </w:t>
      </w:r>
      <w:r w:rsidRPr="00D37C23">
        <w:t>and parking as part of your daily commute</w:t>
      </w:r>
      <w:r>
        <w:t xml:space="preserve"> </w:t>
      </w:r>
      <w:r w:rsidRPr="00D37C23">
        <w:t>to work</w:t>
      </w:r>
    </w:p>
    <w:p w14:paraId="32AA6B2D" w14:textId="77777777" w:rsidR="00D37C23" w:rsidRPr="00D37C23" w:rsidRDefault="00D37C23" w:rsidP="00D37C23">
      <w:pPr>
        <w:pStyle w:val="ListParagraph"/>
        <w:numPr>
          <w:ilvl w:val="0"/>
          <w:numId w:val="4"/>
        </w:numPr>
      </w:pPr>
      <w:r w:rsidRPr="00D37C23">
        <w:t>Easy to use—download a free mobile app</w:t>
      </w:r>
      <w:r>
        <w:t xml:space="preserve"> </w:t>
      </w:r>
      <w:r w:rsidRPr="00D37C23">
        <w:t>and manage your account with your mobile</w:t>
      </w:r>
      <w:r>
        <w:t xml:space="preserve"> </w:t>
      </w:r>
      <w:r w:rsidRPr="00D37C23">
        <w:t>device</w:t>
      </w:r>
    </w:p>
    <w:p w14:paraId="4EDE6BB9" w14:textId="77777777" w:rsidR="00D37C23" w:rsidRPr="00D37C23" w:rsidRDefault="00D37C23" w:rsidP="00D37C23">
      <w:pPr>
        <w:pStyle w:val="ListParagraph"/>
        <w:numPr>
          <w:ilvl w:val="0"/>
          <w:numId w:val="4"/>
        </w:numPr>
      </w:pPr>
      <w:r w:rsidRPr="00D37C23">
        <w:t>No waiting—sign up any time to start</w:t>
      </w:r>
      <w:r>
        <w:t xml:space="preserve"> </w:t>
      </w:r>
      <w:r w:rsidRPr="00D37C23">
        <w:t>saving—and no “use it or lose it” as long</w:t>
      </w:r>
      <w:r>
        <w:t xml:space="preserve"> </w:t>
      </w:r>
      <w:r w:rsidRPr="00D37C23">
        <w:t>as you’re enrolled</w:t>
      </w:r>
    </w:p>
    <w:p w14:paraId="45D771E5" w14:textId="77777777" w:rsidR="00D37C23" w:rsidRPr="000B67FF" w:rsidRDefault="00D37C23" w:rsidP="00D37C23">
      <w:pPr>
        <w:rPr>
          <w:b/>
          <w:color w:val="F79646" w:themeColor="accent6"/>
        </w:rPr>
      </w:pPr>
      <w:r w:rsidRPr="000B67FF">
        <w:rPr>
          <w:b/>
          <w:color w:val="F79646" w:themeColor="accent6"/>
        </w:rPr>
        <w:t>How It Works</w:t>
      </w:r>
    </w:p>
    <w:p w14:paraId="75394849" w14:textId="77777777" w:rsidR="006900AF" w:rsidRPr="00D37C23" w:rsidRDefault="00D37C23" w:rsidP="00D37C23">
      <w:r>
        <w:t>Simply decide how much to contribute up to the allowed monthly limit. Funds are withdrawn from your paycheck for deposit to your account before taxes are deducted. Pause or cancel contributions to your account at any time. There’s no “use it or lose it” as long as you’re enrolled in the program.</w:t>
      </w:r>
    </w:p>
    <w:p w14:paraId="31972084" w14:textId="77777777" w:rsidR="00D37C23" w:rsidRPr="000B67FF" w:rsidRDefault="00D37C23" w:rsidP="00D37C23">
      <w:pPr>
        <w:rPr>
          <w:b/>
          <w:color w:val="F79646" w:themeColor="accent6"/>
        </w:rPr>
      </w:pPr>
      <w:r w:rsidRPr="000B67FF">
        <w:rPr>
          <w:b/>
          <w:color w:val="F79646" w:themeColor="accent6"/>
        </w:rPr>
        <w:t>How You Use It</w:t>
      </w:r>
    </w:p>
    <w:p w14:paraId="0DC73582" w14:textId="77777777" w:rsidR="00D37C23" w:rsidRDefault="00D37C23" w:rsidP="00D37C23">
      <w:r>
        <w:t>Use a variety of convenient payment methods associated with your account. Buy transit and parking passes and vouchers using the WageWorks Commuter Card. Pay your parking provider or automatically load monthly transit passes directly from your account. Get reimbursed for eligible commuting expenses you pay out of pocket.</w:t>
      </w:r>
    </w:p>
    <w:p w14:paraId="2E5C6FA1" w14:textId="77777777" w:rsidR="00D37C23" w:rsidRPr="000B67FF" w:rsidRDefault="00D37C23" w:rsidP="00D37C23">
      <w:pPr>
        <w:rPr>
          <w:b/>
          <w:color w:val="F79646" w:themeColor="accent6"/>
        </w:rPr>
      </w:pPr>
      <w:r w:rsidRPr="000B67FF">
        <w:rPr>
          <w:b/>
          <w:color w:val="F79646" w:themeColor="accent6"/>
        </w:rPr>
        <w:t>How You Manage It</w:t>
      </w:r>
      <w:bookmarkStart w:id="0" w:name="_GoBack"/>
      <w:bookmarkEnd w:id="0"/>
    </w:p>
    <w:p w14:paraId="2B333E32" w14:textId="77777777" w:rsidR="00D37C23" w:rsidRDefault="00D37C23" w:rsidP="00D37C23">
      <w:r>
        <w:t>Manage your account via a secure website on any computer or mobile device that’s connected to the Internet or via the WageWorks EZ Receipts® mobile app.</w:t>
      </w:r>
    </w:p>
    <w:p w14:paraId="67E5BB4F" w14:textId="77777777" w:rsidR="00D37C23" w:rsidRPr="000B67FF" w:rsidRDefault="00D37C23" w:rsidP="00D37C23">
      <w:pPr>
        <w:rPr>
          <w:b/>
          <w:color w:val="F79646" w:themeColor="accent6"/>
        </w:rPr>
      </w:pPr>
      <w:r w:rsidRPr="000B67FF">
        <w:rPr>
          <w:b/>
          <w:color w:val="F79646" w:themeColor="accent6"/>
        </w:rPr>
        <w:t>How Much You Can Contribute</w:t>
      </w:r>
    </w:p>
    <w:p w14:paraId="734FB9E9" w14:textId="77777777" w:rsidR="00D37C23" w:rsidRDefault="00D37C23" w:rsidP="00D37C23">
      <w:r>
        <w:t xml:space="preserve">Contribute up to a maximum of $130 per month for transit and eligible vanpools and $250 per month </w:t>
      </w:r>
      <w:proofErr w:type="gramStart"/>
      <w:r>
        <w:t>for</w:t>
      </w:r>
      <w:proofErr w:type="gramEnd"/>
      <w:r>
        <w:t xml:space="preserve"> qualified parking.</w:t>
      </w:r>
    </w:p>
    <w:p w14:paraId="549C1548" w14:textId="77777777" w:rsidR="00D37C23" w:rsidRPr="000B67FF" w:rsidRDefault="00D37C23" w:rsidP="00D37C23">
      <w:pPr>
        <w:rPr>
          <w:b/>
          <w:color w:val="F79646" w:themeColor="accent6"/>
        </w:rPr>
      </w:pPr>
      <w:r w:rsidRPr="000B67FF">
        <w:rPr>
          <w:b/>
          <w:color w:val="F79646" w:themeColor="accent6"/>
        </w:rPr>
        <w:t>How You Get It</w:t>
      </w:r>
    </w:p>
    <w:p w14:paraId="02E94BE5" w14:textId="77777777" w:rsidR="006900AF" w:rsidRDefault="00D37C23" w:rsidP="00D37C23">
      <w:r>
        <w:t xml:space="preserve">Ready to save? Enroll in WageWorks Commuter now. Contact </w:t>
      </w:r>
      <w:r w:rsidRPr="0095178D">
        <w:rPr>
          <w:highlight w:val="yellow"/>
        </w:rPr>
        <w:t>insert name</w:t>
      </w:r>
      <w:r>
        <w:t xml:space="preserve">. </w:t>
      </w:r>
    </w:p>
    <w:p w14:paraId="4B113069" w14:textId="77777777" w:rsidR="00D37C23" w:rsidRDefault="00D37C23" w:rsidP="00D37C23">
      <w:r>
        <w:t xml:space="preserve">Learn more at </w:t>
      </w:r>
      <w:hyperlink r:id="rId8" w:history="1">
        <w:r w:rsidRPr="004A3233">
          <w:rPr>
            <w:rStyle w:val="Hyperlink"/>
          </w:rPr>
          <w:t>www.wageworks.com/mycommute</w:t>
        </w:r>
      </w:hyperlink>
    </w:p>
    <w:sectPr w:rsidR="00D37C2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49B80" w14:textId="77777777" w:rsidR="00E02D11" w:rsidRDefault="00E02D11" w:rsidP="00C26DAB">
      <w:pPr>
        <w:spacing w:after="0" w:line="240" w:lineRule="auto"/>
      </w:pPr>
      <w:r>
        <w:separator/>
      </w:r>
    </w:p>
  </w:endnote>
  <w:endnote w:type="continuationSeparator" w:id="0">
    <w:p w14:paraId="0D42F9D8" w14:textId="77777777" w:rsidR="00E02D11" w:rsidRDefault="00E02D11" w:rsidP="00C26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8D545" w14:textId="77777777" w:rsidR="00C26DAB" w:rsidRPr="00C26DAB" w:rsidRDefault="00D37C23" w:rsidP="00C26DAB">
    <w:pPr>
      <w:pStyle w:val="Footer"/>
      <w:jc w:val="right"/>
      <w:rPr>
        <w:sz w:val="16"/>
        <w:szCs w:val="16"/>
      </w:rPr>
    </w:pPr>
    <w:r>
      <w:rPr>
        <w:sz w:val="16"/>
        <w:szCs w:val="16"/>
      </w:rPr>
      <w:t>3316</w:t>
    </w:r>
    <w:r w:rsidR="00C26DAB" w:rsidRPr="00C26DAB">
      <w:rPr>
        <w:sz w:val="16"/>
        <w:szCs w:val="16"/>
      </w:rPr>
      <w:t xml:space="preserve"> (0</w:t>
    </w:r>
    <w:r w:rsidR="0013094F">
      <w:rPr>
        <w:sz w:val="16"/>
        <w:szCs w:val="16"/>
      </w:rPr>
      <w:t>5</w:t>
    </w:r>
    <w:r w:rsidR="004902A4">
      <w:rPr>
        <w:sz w:val="16"/>
        <w:szCs w:val="16"/>
      </w:rPr>
      <w:t>/2015</w:t>
    </w:r>
    <w:r w:rsidR="00C26DAB" w:rsidRPr="00C26DAB">
      <w:rPr>
        <w:sz w:val="16"/>
        <w:szCs w:val="16"/>
      </w:rPr>
      <w:t>)</w:t>
    </w:r>
  </w:p>
  <w:p w14:paraId="7ADA6EB0" w14:textId="77777777" w:rsidR="00C26DAB" w:rsidRDefault="00C26DA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B0A08" w14:textId="77777777" w:rsidR="00E02D11" w:rsidRDefault="00E02D11" w:rsidP="00C26DAB">
      <w:pPr>
        <w:spacing w:after="0" w:line="240" w:lineRule="auto"/>
      </w:pPr>
      <w:r>
        <w:separator/>
      </w:r>
    </w:p>
  </w:footnote>
  <w:footnote w:type="continuationSeparator" w:id="0">
    <w:p w14:paraId="48281A33" w14:textId="77777777" w:rsidR="00E02D11" w:rsidRDefault="00E02D11" w:rsidP="00C26DA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BC08A" w14:textId="77777777" w:rsidR="00C26DAB" w:rsidRDefault="000B67FF">
    <w:pPr>
      <w:pStyle w:val="Header"/>
    </w:pPr>
    <w:r w:rsidRPr="00BE3B9C">
      <w:drawing>
        <wp:inline distT="0" distB="0" distL="0" distR="0" wp14:anchorId="128C15D6" wp14:editId="232E5DAE">
          <wp:extent cx="1371600" cy="5953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Wlogo-full.jpg"/>
                  <pic:cNvPicPr/>
                </pic:nvPicPr>
                <pic:blipFill>
                  <a:blip r:embed="rId1">
                    <a:extLst>
                      <a:ext uri="{28A0092B-C50C-407E-A947-70E740481C1C}">
                        <a14:useLocalDpi xmlns:a14="http://schemas.microsoft.com/office/drawing/2010/main" val="0"/>
                      </a:ext>
                    </a:extLst>
                  </a:blip>
                  <a:stretch>
                    <a:fillRect/>
                  </a:stretch>
                </pic:blipFill>
                <pic:spPr>
                  <a:xfrm>
                    <a:off x="0" y="0"/>
                    <a:ext cx="1371600" cy="595312"/>
                  </a:xfrm>
                  <a:prstGeom prst="rect">
                    <a:avLst/>
                  </a:prstGeom>
                </pic:spPr>
              </pic:pic>
            </a:graphicData>
          </a:graphic>
        </wp:inline>
      </w:drawing>
    </w:r>
  </w:p>
  <w:p w14:paraId="1C664341" w14:textId="77777777" w:rsidR="00C26DAB" w:rsidRDefault="00C26DA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82D6E"/>
    <w:multiLevelType w:val="hybridMultilevel"/>
    <w:tmpl w:val="15C46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B94456"/>
    <w:multiLevelType w:val="hybridMultilevel"/>
    <w:tmpl w:val="D3F627AE"/>
    <w:lvl w:ilvl="0" w:tplc="9DF65F0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FC13FF"/>
    <w:multiLevelType w:val="hybridMultilevel"/>
    <w:tmpl w:val="0128AC64"/>
    <w:lvl w:ilvl="0" w:tplc="C99C16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01720C"/>
    <w:multiLevelType w:val="hybridMultilevel"/>
    <w:tmpl w:val="ECC01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05F"/>
    <w:rsid w:val="00034413"/>
    <w:rsid w:val="000B67A9"/>
    <w:rsid w:val="000B67FF"/>
    <w:rsid w:val="0013094F"/>
    <w:rsid w:val="00166F0B"/>
    <w:rsid w:val="00226635"/>
    <w:rsid w:val="003941F9"/>
    <w:rsid w:val="003944A0"/>
    <w:rsid w:val="00407136"/>
    <w:rsid w:val="00474A8F"/>
    <w:rsid w:val="004902A4"/>
    <w:rsid w:val="004906E8"/>
    <w:rsid w:val="00641C11"/>
    <w:rsid w:val="00672D26"/>
    <w:rsid w:val="006900AF"/>
    <w:rsid w:val="008B305F"/>
    <w:rsid w:val="008F0619"/>
    <w:rsid w:val="0095178D"/>
    <w:rsid w:val="00A97582"/>
    <w:rsid w:val="00AA2664"/>
    <w:rsid w:val="00C26DAB"/>
    <w:rsid w:val="00D37C23"/>
    <w:rsid w:val="00E02D11"/>
    <w:rsid w:val="00F46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726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664"/>
    <w:rPr>
      <w:color w:val="0000FF" w:themeColor="hyperlink"/>
      <w:u w:val="single"/>
    </w:rPr>
  </w:style>
  <w:style w:type="paragraph" w:styleId="ListParagraph">
    <w:name w:val="List Paragraph"/>
    <w:basedOn w:val="Normal"/>
    <w:uiPriority w:val="34"/>
    <w:qFormat/>
    <w:rsid w:val="00641C11"/>
    <w:pPr>
      <w:ind w:left="720"/>
      <w:contextualSpacing/>
    </w:pPr>
  </w:style>
  <w:style w:type="paragraph" w:styleId="Header">
    <w:name w:val="header"/>
    <w:basedOn w:val="Normal"/>
    <w:link w:val="HeaderChar"/>
    <w:uiPriority w:val="99"/>
    <w:unhideWhenUsed/>
    <w:rsid w:val="00C26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DAB"/>
  </w:style>
  <w:style w:type="paragraph" w:styleId="Footer">
    <w:name w:val="footer"/>
    <w:basedOn w:val="Normal"/>
    <w:link w:val="FooterChar"/>
    <w:uiPriority w:val="99"/>
    <w:unhideWhenUsed/>
    <w:rsid w:val="00C26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DAB"/>
  </w:style>
  <w:style w:type="paragraph" w:styleId="BalloonText">
    <w:name w:val="Balloon Text"/>
    <w:basedOn w:val="Normal"/>
    <w:link w:val="BalloonTextChar"/>
    <w:uiPriority w:val="99"/>
    <w:semiHidden/>
    <w:unhideWhenUsed/>
    <w:rsid w:val="00C26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DA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664"/>
    <w:rPr>
      <w:color w:val="0000FF" w:themeColor="hyperlink"/>
      <w:u w:val="single"/>
    </w:rPr>
  </w:style>
  <w:style w:type="paragraph" w:styleId="ListParagraph">
    <w:name w:val="List Paragraph"/>
    <w:basedOn w:val="Normal"/>
    <w:uiPriority w:val="34"/>
    <w:qFormat/>
    <w:rsid w:val="00641C11"/>
    <w:pPr>
      <w:ind w:left="720"/>
      <w:contextualSpacing/>
    </w:pPr>
  </w:style>
  <w:style w:type="paragraph" w:styleId="Header">
    <w:name w:val="header"/>
    <w:basedOn w:val="Normal"/>
    <w:link w:val="HeaderChar"/>
    <w:uiPriority w:val="99"/>
    <w:unhideWhenUsed/>
    <w:rsid w:val="00C26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DAB"/>
  </w:style>
  <w:style w:type="paragraph" w:styleId="Footer">
    <w:name w:val="footer"/>
    <w:basedOn w:val="Normal"/>
    <w:link w:val="FooterChar"/>
    <w:uiPriority w:val="99"/>
    <w:unhideWhenUsed/>
    <w:rsid w:val="00C26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DAB"/>
  </w:style>
  <w:style w:type="paragraph" w:styleId="BalloonText">
    <w:name w:val="Balloon Text"/>
    <w:basedOn w:val="Normal"/>
    <w:link w:val="BalloonTextChar"/>
    <w:uiPriority w:val="99"/>
    <w:semiHidden/>
    <w:unhideWhenUsed/>
    <w:rsid w:val="00C26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D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wageworks.com/mycommute"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267</Words>
  <Characters>1522</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Drayton</dc:creator>
  <cp:lastModifiedBy>Eileen Serra</cp:lastModifiedBy>
  <cp:revision>3</cp:revision>
  <dcterms:created xsi:type="dcterms:W3CDTF">2015-05-06T16:55:00Z</dcterms:created>
  <dcterms:modified xsi:type="dcterms:W3CDTF">2015-05-08T16:02:00Z</dcterms:modified>
</cp:coreProperties>
</file>