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BDBE36" w14:textId="77777777" w:rsidR="00BD4BDB" w:rsidRDefault="00BD4BDB" w:rsidP="00BD4BDB">
      <w:pPr>
        <w:spacing w:after="0" w:line="240" w:lineRule="auto"/>
        <w:ind w:right="1350"/>
        <w:rPr>
          <w:rFonts w:ascii="Arial" w:eastAsia="Times New Roman" w:hAnsi="Arial" w:cs="Arial"/>
          <w:caps/>
          <w:sz w:val="24"/>
          <w:szCs w:val="24"/>
        </w:rPr>
      </w:pPr>
    </w:p>
    <w:p w14:paraId="1E36EFF7"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&lt;&lt;First Name&gt;&gt; &lt;&lt;Last Name&gt;&gt;</w:t>
      </w:r>
    </w:p>
    <w:p w14:paraId="3CA0A21C"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&lt;&lt;Address 1&gt;&gt; &lt;&lt;Address 2&gt;&gt;</w:t>
      </w:r>
    </w:p>
    <w:p w14:paraId="7977DBAB" w14:textId="77777777" w:rsidR="00BD4BDB" w:rsidRPr="00BD4BDB" w:rsidRDefault="00BD4BDB" w:rsidP="00BD4BDB">
      <w:pPr>
        <w:spacing w:after="0" w:line="240" w:lineRule="auto"/>
        <w:ind w:right="1350"/>
        <w:rPr>
          <w:rFonts w:ascii="Arial" w:eastAsia="Times New Roman" w:hAnsi="Arial" w:cs="Arial"/>
          <w:caps/>
          <w:sz w:val="24"/>
          <w:szCs w:val="24"/>
        </w:rPr>
      </w:pPr>
      <w:r w:rsidRPr="00BD4BDB">
        <w:rPr>
          <w:rFonts w:ascii="Arial" w:eastAsia="Times New Roman" w:hAnsi="Arial" w:cs="Arial"/>
          <w:caps/>
          <w:sz w:val="24"/>
          <w:szCs w:val="24"/>
        </w:rPr>
        <w:t>&lt;&lt;City&gt;&gt;   &lt;&lt;State&gt;&gt; &lt;&lt;Zip&gt;&gt;</w:t>
      </w:r>
    </w:p>
    <w:p w14:paraId="0633249D" w14:textId="77777777" w:rsidR="00BD4BDB" w:rsidRPr="00BD4BDB" w:rsidRDefault="00BD4BDB" w:rsidP="00BD4BDB">
      <w:pPr>
        <w:autoSpaceDE w:val="0"/>
        <w:autoSpaceDN w:val="0"/>
        <w:spacing w:after="200" w:line="276" w:lineRule="auto"/>
        <w:ind w:right="1350"/>
        <w:rPr>
          <w:rFonts w:ascii="Arial" w:eastAsia="Times New Roman" w:hAnsi="Arial" w:cs="Arial"/>
          <w:bCs/>
          <w:sz w:val="24"/>
          <w:szCs w:val="24"/>
        </w:rPr>
      </w:pPr>
    </w:p>
    <w:p w14:paraId="73104751" w14:textId="77777777" w:rsidR="00BD4BDB" w:rsidRPr="00BD4BDB" w:rsidRDefault="00BD4BDB" w:rsidP="00BD4BDB">
      <w:pPr>
        <w:spacing w:after="0" w:line="240" w:lineRule="auto"/>
        <w:rPr>
          <w:rFonts w:ascii="Arial" w:eastAsia="Calibri" w:hAnsi="Arial" w:cs="Arial"/>
          <w:sz w:val="24"/>
          <w:szCs w:val="24"/>
        </w:rPr>
      </w:pPr>
      <w:r w:rsidRPr="00BD4BDB">
        <w:rPr>
          <w:rFonts w:ascii="Arial" w:eastAsia="Calibri" w:hAnsi="Arial" w:cs="Arial"/>
          <w:sz w:val="24"/>
          <w:szCs w:val="24"/>
        </w:rPr>
        <w:t>&lt;&lt;MAIL DATE&gt;&gt;</w:t>
      </w:r>
    </w:p>
    <w:p w14:paraId="528CD5AD" w14:textId="77777777" w:rsidR="00BD4BDB" w:rsidRPr="00BD4BDB" w:rsidRDefault="00BD4BDB" w:rsidP="00BD4BDB">
      <w:pPr>
        <w:spacing w:before="480" w:after="240" w:line="240" w:lineRule="auto"/>
        <w:jc w:val="both"/>
        <w:rPr>
          <w:rFonts w:ascii="Arial" w:eastAsia="Times New Roman" w:hAnsi="Arial" w:cs="Arial"/>
          <w:sz w:val="24"/>
          <w:szCs w:val="24"/>
        </w:rPr>
      </w:pPr>
      <w:r w:rsidRPr="00BD4BDB">
        <w:rPr>
          <w:rFonts w:ascii="Arial" w:eastAsia="Times New Roman" w:hAnsi="Arial" w:cs="Arial"/>
          <w:sz w:val="24"/>
          <w:szCs w:val="24"/>
        </w:rPr>
        <w:t>Dear &lt;&lt;First Name&gt;&gt;,</w:t>
      </w:r>
    </w:p>
    <w:p w14:paraId="7FEE335F" w14:textId="75DF809A" w:rsidR="00B739CB" w:rsidRDefault="00B739CB" w:rsidP="00B739CB">
      <w:pPr>
        <w:pStyle w:val="03-RFPBody"/>
      </w:pPr>
      <w:r>
        <w:t>Effective</w:t>
      </w:r>
      <w:r w:rsidR="00BD4BDB">
        <w:t xml:space="preserve"> </w:t>
      </w:r>
      <w:r w:rsidR="00BD4BDB" w:rsidRPr="006A0EC6">
        <w:rPr>
          <w:highlight w:val="yellow"/>
        </w:rPr>
        <w:t>&lt;&lt;Transition Date&gt;&gt;</w:t>
      </w:r>
      <w:r w:rsidRPr="006A0EC6">
        <w:rPr>
          <w:highlight w:val="yellow"/>
        </w:rPr>
        <w:t>,</w:t>
      </w:r>
      <w:r>
        <w:t xml:space="preserve"> </w:t>
      </w:r>
      <w:r w:rsidR="00B524DA">
        <w:t>WageWorks/DataPath</w:t>
      </w:r>
      <w:r>
        <w:t xml:space="preserve"> is changing platforms and COBRA services will be managed on a new system.  This change will not affect your coverage eligibility, unless you reach the maximum period of coverage allowed under COBRA or your coverage is canceled because premiums were not paid on time. </w:t>
      </w:r>
    </w:p>
    <w:p w14:paraId="7035C86F" w14:textId="77777777" w:rsidR="00B739CB" w:rsidRPr="00E8015F" w:rsidRDefault="00B739CB" w:rsidP="00B739CB">
      <w:pPr>
        <w:pStyle w:val="03-RFPBody"/>
        <w:spacing w:before="200"/>
        <w:rPr>
          <w:b/>
        </w:rPr>
      </w:pPr>
      <w:r w:rsidRPr="00E8015F">
        <w:rPr>
          <w:b/>
        </w:rPr>
        <w:t>What This Change Means to You</w:t>
      </w:r>
    </w:p>
    <w:p w14:paraId="5A572D27" w14:textId="77777777" w:rsidR="00B739CB" w:rsidRDefault="00B739CB" w:rsidP="00B739CB">
      <w:pPr>
        <w:pStyle w:val="03-RFPBody"/>
      </w:pPr>
      <w:r>
        <w:t>We are excited about the services you will receive from WageWorks, including:</w:t>
      </w:r>
    </w:p>
    <w:p w14:paraId="5D6C217C" w14:textId="77777777" w:rsidR="00B739CB" w:rsidRDefault="00B739CB" w:rsidP="00E8015F">
      <w:pPr>
        <w:pStyle w:val="03-RFPBody"/>
        <w:numPr>
          <w:ilvl w:val="0"/>
          <w:numId w:val="6"/>
        </w:numPr>
        <w:spacing w:before="120" w:after="120"/>
      </w:pPr>
      <w:r w:rsidRPr="00E10A91">
        <w:t>New Invoices and New Notices</w:t>
      </w:r>
      <w:r>
        <w:t xml:space="preserve"> – These communications will explain how to submit payments for your COBRA coverage, how to access your online account, and if needed, how to get help. </w:t>
      </w:r>
    </w:p>
    <w:p w14:paraId="6AF7E73C" w14:textId="77777777" w:rsidR="00567D83" w:rsidRDefault="00B739CB" w:rsidP="00E8015F">
      <w:pPr>
        <w:pStyle w:val="03-RFPBody"/>
        <w:numPr>
          <w:ilvl w:val="1"/>
          <w:numId w:val="6"/>
        </w:numPr>
        <w:spacing w:before="120" w:after="120"/>
      </w:pPr>
      <w:r>
        <w:t>WageWorks mails invoices around the 15</w:t>
      </w:r>
      <w:r w:rsidRPr="0083370A">
        <w:rPr>
          <w:vertAlign w:val="superscript"/>
        </w:rPr>
        <w:t>th</w:t>
      </w:r>
      <w:r>
        <w:t xml:space="preserve"> of each month. </w:t>
      </w:r>
    </w:p>
    <w:p w14:paraId="04C5A477" w14:textId="6993F927" w:rsidR="00567D83" w:rsidRDefault="00567D83" w:rsidP="00567D83">
      <w:pPr>
        <w:pStyle w:val="03-RFPBody"/>
        <w:numPr>
          <w:ilvl w:val="1"/>
          <w:numId w:val="6"/>
        </w:numPr>
        <w:spacing w:before="120" w:after="120"/>
      </w:pPr>
      <w:r>
        <w:t>If you have already made payment(s) for month(s) after the transition date, we will transfer the payment</w:t>
      </w:r>
      <w:r w:rsidR="005778E0">
        <w:t>(s)</w:t>
      </w:r>
      <w:r>
        <w:t xml:space="preserve"> to your new account after the transition date. Please allow two</w:t>
      </w:r>
      <w:r w:rsidR="005778E0">
        <w:t xml:space="preserve"> </w:t>
      </w:r>
      <w:r>
        <w:t>week</w:t>
      </w:r>
      <w:r w:rsidR="005778E0">
        <w:t>s</w:t>
      </w:r>
      <w:r>
        <w:t xml:space="preserve"> post transition to apply these payments to your account. Your account will not be cancelled. Note: </w:t>
      </w:r>
      <w:r w:rsidR="005778E0">
        <w:t>Y</w:t>
      </w:r>
      <w:r>
        <w:t>our invoices may show this amount as past due until the payment has been applied.</w:t>
      </w:r>
    </w:p>
    <w:p w14:paraId="2D431849" w14:textId="43B548E8" w:rsidR="00567D83" w:rsidRDefault="00567D83" w:rsidP="00567D83">
      <w:pPr>
        <w:pStyle w:val="03-RFPBody"/>
        <w:numPr>
          <w:ilvl w:val="1"/>
          <w:numId w:val="6"/>
        </w:numPr>
        <w:spacing w:before="120" w:after="120"/>
      </w:pPr>
      <w:r>
        <w:t xml:space="preserve">If you have </w:t>
      </w:r>
      <w:r w:rsidR="005778E0">
        <w:t xml:space="preserve">already </w:t>
      </w:r>
      <w:r>
        <w:t>sent payment(s) to the current lockbox address after the transition date, those payments will be process</w:t>
      </w:r>
      <w:r w:rsidR="005778E0">
        <w:t>ed</w:t>
      </w:r>
      <w:r>
        <w:t xml:space="preserve"> and transferred to your account.</w:t>
      </w:r>
    </w:p>
    <w:p w14:paraId="0207850F" w14:textId="6CCA4F77" w:rsidR="00567D83" w:rsidRPr="00E10A91" w:rsidRDefault="00567D83" w:rsidP="00567D83">
      <w:pPr>
        <w:pStyle w:val="03-RFPBody"/>
        <w:numPr>
          <w:ilvl w:val="1"/>
          <w:numId w:val="6"/>
        </w:numPr>
        <w:spacing w:before="120" w:after="120"/>
      </w:pPr>
      <w:r>
        <w:t xml:space="preserve">If after the noted timeframes above </w:t>
      </w:r>
      <w:r w:rsidRPr="00E10A91">
        <w:t xml:space="preserve">you believe the payment details are incorrect, please </w:t>
      </w:r>
      <w:r>
        <w:t xml:space="preserve">log into your account at mybenefits.wageworks.com to review your payment details or </w:t>
      </w:r>
      <w:r w:rsidRPr="00E10A91">
        <w:t xml:space="preserve">contact </w:t>
      </w:r>
      <w:r>
        <w:t>WageWorks Customer Support Center</w:t>
      </w:r>
      <w:r w:rsidRPr="00E10A91">
        <w:t xml:space="preserve"> at</w:t>
      </w:r>
      <w:r w:rsidRPr="000712BB">
        <w:rPr>
          <w:szCs w:val="22"/>
        </w:rPr>
        <w:t xml:space="preserve"> 888-678-4881</w:t>
      </w:r>
      <w:r w:rsidRPr="00E10A91">
        <w:t>.</w:t>
      </w:r>
    </w:p>
    <w:p w14:paraId="6ECBC2A4" w14:textId="77777777" w:rsidR="00B739CB" w:rsidRDefault="00B739CB" w:rsidP="00E8015F">
      <w:pPr>
        <w:pStyle w:val="03-RFPBody"/>
        <w:numPr>
          <w:ilvl w:val="0"/>
          <w:numId w:val="6"/>
        </w:numPr>
        <w:spacing w:before="200"/>
      </w:pPr>
      <w:r w:rsidRPr="00E10A91">
        <w:t xml:space="preserve">New Website – You can view your online account 24 hours a day at </w:t>
      </w:r>
      <w:hyperlink r:id="rId8" w:history="1">
        <w:r w:rsidRPr="007C7BEF">
          <w:rPr>
            <w:rStyle w:val="Hyperlink"/>
          </w:rPr>
          <w:t>mybenefits.wageworks.com</w:t>
        </w:r>
      </w:hyperlink>
      <w:r w:rsidRPr="00E10A91">
        <w:t xml:space="preserve">. When </w:t>
      </w:r>
      <w:r w:rsidR="005E2EC7">
        <w:t xml:space="preserve">you </w:t>
      </w:r>
      <w:r w:rsidRPr="00E10A91">
        <w:t>log</w:t>
      </w:r>
      <w:r w:rsidR="005E2EC7">
        <w:t xml:space="preserve"> </w:t>
      </w:r>
      <w:r w:rsidRPr="00E10A91">
        <w:t>in the first time, please follow the registration steps, which include creating</w:t>
      </w:r>
      <w:r>
        <w:t xml:space="preserve"> a new username and password. </w:t>
      </w:r>
    </w:p>
    <w:p w14:paraId="2C1084A8" w14:textId="77777777" w:rsidR="005778E0" w:rsidRDefault="005F2E0B" w:rsidP="007C7BEF">
      <w:pPr>
        <w:pStyle w:val="ListParagraph"/>
        <w:numPr>
          <w:ilvl w:val="1"/>
          <w:numId w:val="6"/>
        </w:numPr>
        <w:spacing w:before="200"/>
        <w:rPr>
          <w:color w:val="000000" w:themeColor="text1"/>
        </w:rPr>
      </w:pPr>
      <w:r w:rsidRPr="007C7BEF">
        <w:rPr>
          <w:color w:val="000000" w:themeColor="text1"/>
        </w:rPr>
        <w:t>If you receive a prompt stating that you’re already registered, you’ve been on this new platform before or have multiple accounts. You will need to choose the option to use your Account ID and the last four digits of your Social Security Number to register instead of using the Social Security only method to register. Your Account ID is located in the upper right</w:t>
      </w:r>
      <w:r w:rsidR="005778E0">
        <w:rPr>
          <w:color w:val="000000" w:themeColor="text1"/>
        </w:rPr>
        <w:t>-</w:t>
      </w:r>
      <w:r w:rsidRPr="007C7BEF">
        <w:rPr>
          <w:color w:val="000000" w:themeColor="text1"/>
        </w:rPr>
        <w:t>hand corner of this letter.</w:t>
      </w:r>
    </w:p>
    <w:p w14:paraId="77DB0DB3" w14:textId="77777777" w:rsidR="005778E0" w:rsidRDefault="005778E0" w:rsidP="005778E0">
      <w:pPr>
        <w:spacing w:before="200"/>
        <w:rPr>
          <w:color w:val="000000" w:themeColor="text1"/>
        </w:rPr>
      </w:pPr>
    </w:p>
    <w:p w14:paraId="19F6FF79" w14:textId="06975D18" w:rsidR="005F2E0B" w:rsidRPr="005778E0" w:rsidRDefault="005F2E0B" w:rsidP="005778E0">
      <w:pPr>
        <w:spacing w:before="200"/>
        <w:rPr>
          <w:color w:val="000000" w:themeColor="text1"/>
        </w:rPr>
      </w:pPr>
      <w:r w:rsidRPr="005778E0">
        <w:rPr>
          <w:color w:val="000000" w:themeColor="text1"/>
        </w:rPr>
        <w:lastRenderedPageBreak/>
        <w:t xml:space="preserve"> </w:t>
      </w:r>
    </w:p>
    <w:p w14:paraId="33B37C08" w14:textId="77777777" w:rsidR="00B739CB" w:rsidRDefault="00B739CB" w:rsidP="00E8015F">
      <w:pPr>
        <w:pStyle w:val="03-RFPBody"/>
        <w:numPr>
          <w:ilvl w:val="0"/>
          <w:numId w:val="6"/>
        </w:numPr>
        <w:spacing w:before="200"/>
      </w:pPr>
      <w:r w:rsidRPr="00E10A91">
        <w:t>New Payment Methods</w:t>
      </w:r>
      <w:r>
        <w:t xml:space="preserve"> – Submit premium payments three ways:</w:t>
      </w:r>
    </w:p>
    <w:p w14:paraId="07AA05CB" w14:textId="77777777" w:rsidR="00B739CB" w:rsidRDefault="00B739CB" w:rsidP="00B739CB">
      <w:pPr>
        <w:pStyle w:val="03-RFPBody"/>
        <w:numPr>
          <w:ilvl w:val="1"/>
          <w:numId w:val="4"/>
        </w:numPr>
        <w:spacing w:before="120"/>
      </w:pPr>
      <w:r>
        <w:t>Your online account, which gives you the option to make one-time payments each month or set up recurring payments (automatic withdraw</w:t>
      </w:r>
      <w:r w:rsidR="005E2EC7">
        <w:t>al</w:t>
      </w:r>
      <w:r>
        <w:t xml:space="preserve"> of funds from your bank account each month).</w:t>
      </w:r>
    </w:p>
    <w:p w14:paraId="4269E5F1" w14:textId="56CDBB91" w:rsidR="007E19C8" w:rsidRPr="00E10A91" w:rsidRDefault="00EB2385" w:rsidP="00EB2385">
      <w:pPr>
        <w:pStyle w:val="03-RFPBody"/>
        <w:numPr>
          <w:ilvl w:val="1"/>
          <w:numId w:val="4"/>
        </w:numPr>
        <w:spacing w:before="120"/>
      </w:pPr>
      <w:r>
        <w:t xml:space="preserve">Note: If you previously set-up recurring payments, you will </w:t>
      </w:r>
      <w:r w:rsidR="00567D83">
        <w:t xml:space="preserve">not </w:t>
      </w:r>
      <w:r>
        <w:t xml:space="preserve">need to re-enroll by accessing your online account using the steps above. </w:t>
      </w:r>
      <w:r w:rsidR="00567D83">
        <w:t>The new draft dates are</w:t>
      </w:r>
      <w:r w:rsidR="00567D83" w:rsidDel="00567D83">
        <w:t xml:space="preserve"> </w:t>
      </w:r>
      <w:r w:rsidRPr="00B83F25">
        <w:rPr>
          <w:highlight w:val="yellow"/>
        </w:rPr>
        <w:t>&lt;&lt;enter dates&gt;&gt;</w:t>
      </w:r>
      <w:r w:rsidRPr="00CB686E">
        <w:t>.</w:t>
      </w:r>
    </w:p>
    <w:p w14:paraId="24915781" w14:textId="5D94295B" w:rsidR="00B739CB" w:rsidRDefault="00B739CB" w:rsidP="00652119">
      <w:pPr>
        <w:pStyle w:val="03-RFPBody"/>
        <w:numPr>
          <w:ilvl w:val="1"/>
          <w:numId w:val="4"/>
        </w:numPr>
        <w:spacing w:before="120"/>
      </w:pPr>
      <w:r w:rsidRPr="00E10A91">
        <w:t xml:space="preserve">Using the WageWorks interactive phone system at </w:t>
      </w:r>
      <w:r w:rsidR="000712BB" w:rsidRPr="000712BB">
        <w:rPr>
          <w:szCs w:val="22"/>
        </w:rPr>
        <w:t>888-678-4881</w:t>
      </w:r>
      <w:r w:rsidRPr="00E10A91">
        <w:t>. Calls are toll-free and you can access the phone system 24 hours a day, seven days a week.</w:t>
      </w:r>
    </w:p>
    <w:p w14:paraId="0B497B91" w14:textId="77777777" w:rsidR="00B739CB" w:rsidRPr="00E10A91" w:rsidRDefault="00B739CB" w:rsidP="00B739CB">
      <w:pPr>
        <w:pStyle w:val="03-RFPBody"/>
        <w:numPr>
          <w:ilvl w:val="1"/>
          <w:numId w:val="4"/>
        </w:numPr>
        <w:spacing w:before="120"/>
      </w:pPr>
      <w:bookmarkStart w:id="0" w:name="_GoBack"/>
      <w:bookmarkEnd w:id="0"/>
      <w:r w:rsidRPr="00E10A91">
        <w:t>Mailing payments to this address:</w:t>
      </w:r>
    </w:p>
    <w:p w14:paraId="2F6376B3" w14:textId="77777777" w:rsidR="00CB686E" w:rsidRDefault="00CB686E" w:rsidP="00B739CB">
      <w:pPr>
        <w:pStyle w:val="03-RFPBody"/>
        <w:ind w:left="720" w:firstLine="720"/>
      </w:pPr>
    </w:p>
    <w:p w14:paraId="1D161450" w14:textId="018D9395" w:rsidR="00B739CB" w:rsidRPr="00E10A91" w:rsidRDefault="00B739CB" w:rsidP="00B739CB">
      <w:pPr>
        <w:pStyle w:val="03-RFPBody"/>
        <w:ind w:left="720" w:firstLine="720"/>
      </w:pPr>
      <w:r w:rsidRPr="00E10A91">
        <w:t xml:space="preserve">WageWorks, Inc. </w:t>
      </w:r>
    </w:p>
    <w:p w14:paraId="73160219" w14:textId="77777777" w:rsidR="00B739CB" w:rsidRPr="00E10A91" w:rsidRDefault="00B739CB" w:rsidP="00B739CB">
      <w:pPr>
        <w:pStyle w:val="03-RFPBody"/>
        <w:ind w:left="720" w:firstLine="720"/>
      </w:pPr>
      <w:r w:rsidRPr="00E10A91">
        <w:t>P.O. Box 660212</w:t>
      </w:r>
    </w:p>
    <w:p w14:paraId="2E5B6C66" w14:textId="77777777" w:rsidR="00B739CB" w:rsidRPr="00E10A91" w:rsidRDefault="00B739CB" w:rsidP="00B739CB">
      <w:pPr>
        <w:pStyle w:val="03-RFPBody"/>
        <w:spacing w:after="120"/>
        <w:ind w:left="720" w:firstLine="720"/>
      </w:pPr>
      <w:r w:rsidRPr="00E10A91">
        <w:t>Dallas, TX 75266-0212</w:t>
      </w:r>
    </w:p>
    <w:p w14:paraId="045A4D84" w14:textId="77777777" w:rsidR="00B739CB" w:rsidRPr="00E10A91" w:rsidRDefault="00B739CB" w:rsidP="00B739CB">
      <w:pPr>
        <w:pStyle w:val="03-RFPBody"/>
        <w:spacing w:after="120"/>
        <w:ind w:left="720" w:firstLine="720"/>
      </w:pPr>
      <w:r w:rsidRPr="00E10A91">
        <w:t>When sending a check or money order, please make it payable to WageWorks.</w:t>
      </w:r>
    </w:p>
    <w:p w14:paraId="175C66DF" w14:textId="77777777" w:rsidR="00B739CB" w:rsidRPr="00E8015F" w:rsidRDefault="00B739CB" w:rsidP="00B739CB">
      <w:pPr>
        <w:pStyle w:val="03-RFPBody"/>
        <w:spacing w:before="200"/>
        <w:rPr>
          <w:b/>
        </w:rPr>
      </w:pPr>
      <w:r w:rsidRPr="00E8015F">
        <w:rPr>
          <w:b/>
        </w:rPr>
        <w:t>Are You Electing COBRA?</w:t>
      </w:r>
    </w:p>
    <w:p w14:paraId="4EE3290A" w14:textId="77777777" w:rsidR="00B739CB" w:rsidRPr="00E10A91" w:rsidRDefault="00B739CB" w:rsidP="00B739CB">
      <w:pPr>
        <w:ind w:right="-180"/>
        <w:rPr>
          <w:rStyle w:val="03-RFPBodyChar"/>
          <w:rFonts w:eastAsiaTheme="minorHAnsi"/>
        </w:rPr>
      </w:pPr>
      <w:r w:rsidRPr="00E10A91">
        <w:rPr>
          <w:rStyle w:val="03-RFPBodyChar"/>
          <w:rFonts w:eastAsiaTheme="minorHAnsi"/>
        </w:rPr>
        <w:t>If so, the date you make your COBRA election determines where you send your completed election form.</w:t>
      </w:r>
    </w:p>
    <w:p w14:paraId="7BAA4F07" w14:textId="19CA967C" w:rsidR="00B739CB" w:rsidRPr="00E10A91" w:rsidRDefault="00B739CB" w:rsidP="00B739CB">
      <w:pPr>
        <w:ind w:right="-180"/>
        <w:rPr>
          <w:rStyle w:val="03-RFPBodyChar"/>
          <w:rFonts w:eastAsia="Calibri"/>
        </w:rPr>
      </w:pPr>
      <w:r w:rsidRPr="00E10A91">
        <w:rPr>
          <w:rStyle w:val="03-RFPBodyChar"/>
          <w:rFonts w:eastAsiaTheme="minorHAnsi"/>
        </w:rPr>
        <w:t>Before or on</w:t>
      </w:r>
      <w:r w:rsidR="00BD4BDB">
        <w:rPr>
          <w:rStyle w:val="03-RFPBodyChar"/>
          <w:rFonts w:eastAsiaTheme="minorHAnsi"/>
        </w:rPr>
        <w:t xml:space="preserve"> </w:t>
      </w:r>
      <w:r w:rsidR="00BD4BDB" w:rsidRPr="006A0EC6">
        <w:rPr>
          <w:rStyle w:val="03-RFPBodyChar"/>
          <w:rFonts w:eastAsiaTheme="minorHAnsi"/>
          <w:highlight w:val="yellow"/>
          <w:shd w:val="clear" w:color="auto" w:fill="FFFF00"/>
        </w:rPr>
        <w:t>&lt;&lt;</w:t>
      </w:r>
      <w:r w:rsidR="00B83F25">
        <w:rPr>
          <w:rStyle w:val="03-RFPBodyChar"/>
          <w:rFonts w:eastAsiaTheme="minorHAnsi"/>
          <w:highlight w:val="yellow"/>
          <w:shd w:val="clear" w:color="auto" w:fill="FFFF00"/>
        </w:rPr>
        <w:t>One week prior to transition date</w:t>
      </w:r>
      <w:r w:rsidR="00BD4BDB" w:rsidRPr="006A0EC6">
        <w:rPr>
          <w:rStyle w:val="03-RFPBodyChar"/>
          <w:rFonts w:eastAsiaTheme="minorHAnsi"/>
          <w:highlight w:val="yellow"/>
          <w:shd w:val="clear" w:color="auto" w:fill="FFFF00"/>
        </w:rPr>
        <w:t>&gt;&gt;</w:t>
      </w:r>
      <w:r w:rsidRPr="006A0EC6">
        <w:rPr>
          <w:rStyle w:val="03-RFPBodyChar"/>
          <w:rFonts w:eastAsia="Calibri"/>
          <w:highlight w:val="yellow"/>
        </w:rPr>
        <w:t>:</w:t>
      </w:r>
    </w:p>
    <w:p w14:paraId="4FA6BD0C" w14:textId="77777777" w:rsidR="00B739CB" w:rsidRPr="00C576CC" w:rsidRDefault="00B739CB" w:rsidP="00B739CB">
      <w:pPr>
        <w:ind w:right="-180"/>
      </w:pPr>
      <w:r>
        <w:rPr>
          <w:rStyle w:val="03-RFPBodyChar"/>
          <w:rFonts w:eastAsiaTheme="minorHAnsi"/>
        </w:rPr>
        <w:t xml:space="preserve">Mail your form </w:t>
      </w:r>
      <w:r w:rsidRPr="00C576CC">
        <w:rPr>
          <w:rStyle w:val="03-RFPBodyChar"/>
          <w:rFonts w:eastAsiaTheme="minorHAnsi"/>
        </w:rPr>
        <w:t xml:space="preserve">to </w:t>
      </w:r>
      <w:r w:rsidR="00C576CC" w:rsidRPr="00C576CC">
        <w:rPr>
          <w:rStyle w:val="03-RFPBodyChar"/>
          <w:rFonts w:eastAsia="Calibri"/>
        </w:rPr>
        <w:t>WageWorks, Inc.</w:t>
      </w:r>
      <w:r w:rsidRPr="00C576CC">
        <w:t>:</w:t>
      </w:r>
    </w:p>
    <w:p w14:paraId="4AAF58CA" w14:textId="77777777" w:rsidR="00B739CB" w:rsidRPr="00C576CC" w:rsidRDefault="00B739CB" w:rsidP="006D04C9">
      <w:pPr>
        <w:pStyle w:val="03-RFPBody"/>
      </w:pPr>
      <w:r>
        <w:tab/>
      </w:r>
      <w:r>
        <w:tab/>
      </w:r>
      <w:r w:rsidRPr="00C576CC">
        <w:tab/>
      </w:r>
      <w:r w:rsidR="00C576CC" w:rsidRPr="00C576CC">
        <w:t>P.O. Box 14</w:t>
      </w:r>
      <w:r w:rsidR="008B715F">
        <w:t>055</w:t>
      </w:r>
    </w:p>
    <w:p w14:paraId="43EE18A5" w14:textId="77777777" w:rsidR="00B739CB" w:rsidRPr="00C576CC" w:rsidRDefault="00C576CC" w:rsidP="006D04C9">
      <w:pPr>
        <w:pStyle w:val="03-RFPBody"/>
        <w:ind w:left="1440" w:firstLine="720"/>
      </w:pPr>
      <w:r w:rsidRPr="00C576CC">
        <w:t>Lexington, KY 40512-4</w:t>
      </w:r>
      <w:r w:rsidR="008B715F">
        <w:t>05</w:t>
      </w:r>
      <w:r w:rsidRPr="00C576CC">
        <w:t>5</w:t>
      </w:r>
    </w:p>
    <w:p w14:paraId="203454ED" w14:textId="77777777" w:rsidR="006D04C9" w:rsidRDefault="006D04C9" w:rsidP="00C576CC">
      <w:pPr>
        <w:ind w:right="-180"/>
        <w:rPr>
          <w:rStyle w:val="03-RFPBodyChar"/>
          <w:rFonts w:eastAsiaTheme="minorHAnsi"/>
        </w:rPr>
      </w:pPr>
    </w:p>
    <w:p w14:paraId="12AAB98E" w14:textId="77777777" w:rsidR="00C576CC" w:rsidRPr="004B381F" w:rsidRDefault="00C576CC" w:rsidP="00C576CC">
      <w:pPr>
        <w:ind w:right="-180"/>
        <w:rPr>
          <w:rFonts w:cs="Arial"/>
        </w:rPr>
      </w:pPr>
      <w:r w:rsidRPr="004B381F">
        <w:rPr>
          <w:rStyle w:val="03-RFPBodyChar"/>
          <w:rFonts w:eastAsiaTheme="minorHAnsi"/>
        </w:rPr>
        <w:t xml:space="preserve">Fax form to </w:t>
      </w:r>
      <w:r w:rsidRPr="004B381F">
        <w:rPr>
          <w:rFonts w:ascii="Arial" w:hAnsi="Arial" w:cs="Arial"/>
        </w:rPr>
        <w:t>WageWorks, Inc.</w:t>
      </w:r>
      <w:r>
        <w:rPr>
          <w:rFonts w:ascii="Arial" w:hAnsi="Arial" w:cs="Arial"/>
        </w:rPr>
        <w:t xml:space="preserve"> </w:t>
      </w:r>
      <w:r w:rsidRPr="004B381F">
        <w:rPr>
          <w:rFonts w:ascii="Arial" w:hAnsi="Arial" w:cs="Arial"/>
        </w:rPr>
        <w:t xml:space="preserve">at </w:t>
      </w:r>
      <w:r>
        <w:rPr>
          <w:rFonts w:ascii="Arial" w:hAnsi="Arial" w:cs="Arial"/>
        </w:rPr>
        <w:t>8</w:t>
      </w:r>
      <w:r w:rsidR="008B715F">
        <w:rPr>
          <w:rFonts w:ascii="Arial" w:hAnsi="Arial" w:cs="Arial"/>
        </w:rPr>
        <w:t>77</w:t>
      </w:r>
      <w:r>
        <w:rPr>
          <w:rFonts w:ascii="Arial" w:hAnsi="Arial" w:cs="Arial"/>
        </w:rPr>
        <w:t>-</w:t>
      </w:r>
      <w:r w:rsidR="008B715F">
        <w:rPr>
          <w:rFonts w:ascii="Arial" w:hAnsi="Arial" w:cs="Arial"/>
        </w:rPr>
        <w:t>220</w:t>
      </w:r>
      <w:r>
        <w:rPr>
          <w:rFonts w:ascii="Arial" w:hAnsi="Arial" w:cs="Arial"/>
        </w:rPr>
        <w:t>-</w:t>
      </w:r>
      <w:r w:rsidR="008B715F">
        <w:rPr>
          <w:rFonts w:ascii="Arial" w:hAnsi="Arial" w:cs="Arial"/>
        </w:rPr>
        <w:t>3249</w:t>
      </w:r>
    </w:p>
    <w:p w14:paraId="3A9D2B91" w14:textId="09FD0083" w:rsidR="00B739CB" w:rsidRPr="00E10A91" w:rsidRDefault="00B739CB" w:rsidP="00B739CB">
      <w:pPr>
        <w:ind w:right="-180"/>
        <w:rPr>
          <w:rStyle w:val="03-RFPBodyChar"/>
          <w:rFonts w:eastAsia="Calibri"/>
        </w:rPr>
      </w:pPr>
      <w:r w:rsidRPr="00E10A91">
        <w:rPr>
          <w:rFonts w:ascii="Arial" w:hAnsi="Arial" w:cs="Arial"/>
        </w:rPr>
        <w:t>After</w:t>
      </w:r>
      <w:r w:rsidR="00BD4BDB" w:rsidRPr="006A0EC6">
        <w:rPr>
          <w:rFonts w:ascii="Arial" w:hAnsi="Arial" w:cs="Arial"/>
          <w:highlight w:val="yellow"/>
          <w:shd w:val="clear" w:color="auto" w:fill="FFFF00"/>
        </w:rPr>
        <w:t>&lt;&lt;</w:t>
      </w:r>
      <w:r w:rsidR="00B83F25">
        <w:rPr>
          <w:rFonts w:ascii="Arial" w:hAnsi="Arial" w:cs="Arial"/>
          <w:highlight w:val="yellow"/>
          <w:shd w:val="clear" w:color="auto" w:fill="FFFF00"/>
        </w:rPr>
        <w:t>One week prior to transition date</w:t>
      </w:r>
      <w:r w:rsidR="00BD4BDB" w:rsidRPr="006A0EC6">
        <w:rPr>
          <w:rFonts w:ascii="Arial" w:hAnsi="Arial" w:cs="Arial"/>
          <w:highlight w:val="yellow"/>
          <w:shd w:val="clear" w:color="auto" w:fill="FFFF00"/>
        </w:rPr>
        <w:t>&gt;&gt;</w:t>
      </w:r>
      <w:r w:rsidRPr="006A0EC6">
        <w:rPr>
          <w:rStyle w:val="03-RFPBodyChar"/>
          <w:rFonts w:eastAsia="Calibri"/>
          <w:highlight w:val="yellow"/>
          <w:shd w:val="clear" w:color="auto" w:fill="FFFF00"/>
        </w:rPr>
        <w:t>:</w:t>
      </w:r>
    </w:p>
    <w:p w14:paraId="3A9D2F3F" w14:textId="77777777" w:rsidR="00B739CB" w:rsidRPr="00E8015F" w:rsidRDefault="00B739CB" w:rsidP="00E8015F">
      <w:pPr>
        <w:pStyle w:val="ListParagraph"/>
        <w:numPr>
          <w:ilvl w:val="0"/>
          <w:numId w:val="8"/>
        </w:numPr>
        <w:tabs>
          <w:tab w:val="left" w:pos="630"/>
        </w:tabs>
        <w:ind w:right="-180"/>
        <w:rPr>
          <w:rFonts w:cs="Arial"/>
        </w:rPr>
      </w:pPr>
      <w:r w:rsidRPr="00E8015F">
        <w:rPr>
          <w:rStyle w:val="03-RFPBodyChar"/>
          <w:rFonts w:eastAsiaTheme="minorHAnsi"/>
        </w:rPr>
        <w:t xml:space="preserve">Mail your form to </w:t>
      </w:r>
      <w:r w:rsidRPr="00E8015F">
        <w:rPr>
          <w:rFonts w:cs="Arial"/>
        </w:rPr>
        <w:t>WageWorks, Inc.:</w:t>
      </w:r>
    </w:p>
    <w:p w14:paraId="3B2A47FF" w14:textId="77777777" w:rsidR="00B739CB" w:rsidRPr="00C61913" w:rsidRDefault="00B739CB" w:rsidP="00B739CB">
      <w:pPr>
        <w:pStyle w:val="03-RFPBody"/>
        <w:ind w:firstLine="720"/>
      </w:pPr>
      <w:r w:rsidRPr="00C61913">
        <w:t>P.O. Box 226101</w:t>
      </w:r>
    </w:p>
    <w:p w14:paraId="6018DFBF" w14:textId="77777777" w:rsidR="00B739CB" w:rsidRDefault="00B739CB" w:rsidP="00B739CB">
      <w:pPr>
        <w:ind w:right="-180" w:firstLine="720"/>
        <w:rPr>
          <w:rFonts w:ascii="Arial" w:hAnsi="Arial" w:cs="Arial"/>
        </w:rPr>
      </w:pPr>
      <w:r w:rsidRPr="00C61913">
        <w:rPr>
          <w:rFonts w:ascii="Arial" w:hAnsi="Arial" w:cs="Arial"/>
        </w:rPr>
        <w:t>Dallas, TX 75222</w:t>
      </w:r>
    </w:p>
    <w:p w14:paraId="354C819F" w14:textId="77777777" w:rsidR="00B739CB" w:rsidRPr="00B739CB" w:rsidRDefault="00B739CB" w:rsidP="00B739CB">
      <w:pPr>
        <w:pStyle w:val="ListParagraph"/>
        <w:numPr>
          <w:ilvl w:val="0"/>
          <w:numId w:val="4"/>
        </w:numPr>
        <w:ind w:right="-180"/>
        <w:rPr>
          <w:rFonts w:cs="Arial"/>
        </w:rPr>
      </w:pPr>
      <w:r w:rsidRPr="00B739CB">
        <w:rPr>
          <w:rStyle w:val="03-RFPBodyChar"/>
          <w:rFonts w:eastAsiaTheme="minorHAnsi"/>
        </w:rPr>
        <w:t xml:space="preserve">Fax form to </w:t>
      </w:r>
      <w:r>
        <w:t>WageWorks, Inc. at 877-775-9399</w:t>
      </w:r>
    </w:p>
    <w:p w14:paraId="5315856E" w14:textId="77777777" w:rsidR="00B739CB" w:rsidRPr="00B739CB" w:rsidRDefault="00B739CB" w:rsidP="00B739CB">
      <w:pPr>
        <w:pStyle w:val="ListParagraph"/>
        <w:numPr>
          <w:ilvl w:val="0"/>
          <w:numId w:val="4"/>
        </w:numPr>
        <w:ind w:right="-180"/>
        <w:rPr>
          <w:rFonts w:cs="Arial"/>
        </w:rPr>
      </w:pPr>
      <w:r w:rsidRPr="00B739CB">
        <w:rPr>
          <w:rStyle w:val="03-RFPBodyChar"/>
          <w:rFonts w:eastAsiaTheme="minorHAnsi"/>
        </w:rPr>
        <w:t xml:space="preserve">Make election in your </w:t>
      </w:r>
      <w:r>
        <w:t>WageWorks</w:t>
      </w:r>
      <w:r w:rsidRPr="00B739CB">
        <w:rPr>
          <w:rStyle w:val="03-RFPBodyChar"/>
          <w:rFonts w:eastAsiaTheme="minorHAnsi"/>
        </w:rPr>
        <w:t xml:space="preserve"> online </w:t>
      </w:r>
      <w:r w:rsidRPr="00C576CC">
        <w:rPr>
          <w:rStyle w:val="03-RFPBodyChar"/>
          <w:rFonts w:eastAsiaTheme="minorHAnsi"/>
        </w:rPr>
        <w:t xml:space="preserve">account at </w:t>
      </w:r>
      <w:r w:rsidRPr="00C576CC">
        <w:t>mybenefits.wageworks.com</w:t>
      </w:r>
    </w:p>
    <w:p w14:paraId="7BACB08A" w14:textId="77777777" w:rsidR="00B739CB" w:rsidRDefault="00B739CB" w:rsidP="00B739CB">
      <w:pPr>
        <w:pStyle w:val="03-RFPBody"/>
        <w:spacing w:before="200" w:after="200"/>
      </w:pPr>
      <w:r w:rsidRPr="00E10A91">
        <w:t>Please note:</w:t>
      </w:r>
      <w:r>
        <w:t xml:space="preserve"> Submit your completed election form even if it isn’t from WageWorks.</w:t>
      </w:r>
    </w:p>
    <w:p w14:paraId="2AFD8755" w14:textId="77777777" w:rsidR="00B739CB" w:rsidRPr="00E8015F" w:rsidRDefault="00B739CB" w:rsidP="00B739CB">
      <w:pPr>
        <w:pStyle w:val="03-RFPBody"/>
        <w:rPr>
          <w:b/>
        </w:rPr>
      </w:pPr>
      <w:r w:rsidRPr="00E8015F">
        <w:rPr>
          <w:b/>
        </w:rPr>
        <w:t>Help Is Available</w:t>
      </w:r>
    </w:p>
    <w:p w14:paraId="5B3DA29E" w14:textId="7101417E" w:rsidR="00B739CB" w:rsidRPr="00E10A91" w:rsidRDefault="00B739CB" w:rsidP="00B739CB">
      <w:pPr>
        <w:pStyle w:val="03-RFPBody"/>
      </w:pPr>
      <w:r>
        <w:t>After this change takes place on</w:t>
      </w:r>
      <w:r w:rsidR="00BD4BDB">
        <w:t xml:space="preserve"> </w:t>
      </w:r>
      <w:r w:rsidR="00BD4BDB" w:rsidRPr="006A0EC6">
        <w:rPr>
          <w:highlight w:val="yellow"/>
        </w:rPr>
        <w:t>&lt;&lt;Transition Date&gt;&gt;</w:t>
      </w:r>
      <w:r w:rsidRPr="006A0EC6">
        <w:rPr>
          <w:highlight w:val="yellow"/>
        </w:rPr>
        <w:t>,</w:t>
      </w:r>
      <w:r>
        <w:t xml:space="preserve"> you may contact WageWorks i</w:t>
      </w:r>
      <w:r w:rsidRPr="006A5340">
        <w:t>f you hav</w:t>
      </w:r>
      <w:r>
        <w:t xml:space="preserve">e questions or </w:t>
      </w:r>
      <w:r w:rsidRPr="00E10A91">
        <w:t xml:space="preserve">need assistance. Simply call </w:t>
      </w:r>
      <w:r w:rsidR="000712BB" w:rsidRPr="000712BB">
        <w:rPr>
          <w:szCs w:val="22"/>
        </w:rPr>
        <w:t>888-678-4881</w:t>
      </w:r>
      <w:r w:rsidR="000712BB">
        <w:rPr>
          <w:sz w:val="18"/>
          <w:szCs w:val="18"/>
        </w:rPr>
        <w:t xml:space="preserve"> </w:t>
      </w:r>
      <w:r w:rsidRPr="00E10A91">
        <w:t xml:space="preserve">from 7 a.m. to 7 p.m. CT, Monday through Friday (excluding company holidays). You may also request help by logging into your online account at </w:t>
      </w:r>
      <w:hyperlink r:id="rId9" w:history="1">
        <w:r w:rsidRPr="00CB686E">
          <w:rPr>
            <w:rStyle w:val="Hyperlink"/>
          </w:rPr>
          <w:t>mybenefits.wageworks.com</w:t>
        </w:r>
      </w:hyperlink>
      <w:r w:rsidRPr="00E10A91">
        <w:t xml:space="preserve"> and clicking the Message Center tab.</w:t>
      </w:r>
    </w:p>
    <w:p w14:paraId="66945FF6" w14:textId="77777777" w:rsidR="00B739CB" w:rsidRPr="00E10A91" w:rsidRDefault="00B739CB" w:rsidP="00B739CB">
      <w:pPr>
        <w:pStyle w:val="03-RFPBody"/>
      </w:pPr>
    </w:p>
    <w:p w14:paraId="65325507" w14:textId="77777777" w:rsidR="00B739CB" w:rsidRPr="00E10A91" w:rsidRDefault="00B739CB" w:rsidP="00B739CB">
      <w:pPr>
        <w:pStyle w:val="03-RFPBody"/>
      </w:pPr>
      <w:r w:rsidRPr="00E10A91">
        <w:lastRenderedPageBreak/>
        <w:t>Sincerely,</w:t>
      </w:r>
    </w:p>
    <w:p w14:paraId="56F4E6A0" w14:textId="77777777" w:rsidR="00B739CB" w:rsidRPr="006A5340" w:rsidRDefault="00B739CB" w:rsidP="00B739CB">
      <w:pPr>
        <w:pStyle w:val="03-RFPBody"/>
      </w:pPr>
    </w:p>
    <w:p w14:paraId="0C407659" w14:textId="77777777" w:rsidR="00B739CB" w:rsidRPr="00E8015F" w:rsidRDefault="00E8015F" w:rsidP="00B739CB">
      <w:pPr>
        <w:pStyle w:val="03-RFPBody"/>
        <w:spacing w:after="120"/>
        <w:rPr>
          <w:i/>
        </w:rPr>
      </w:pPr>
      <w:r w:rsidRPr="00E8015F">
        <w:rPr>
          <w:i/>
        </w:rPr>
        <w:t>Your WageWorks team</w:t>
      </w:r>
    </w:p>
    <w:p w14:paraId="2008EF3A" w14:textId="77777777" w:rsidR="00CB5AE3" w:rsidRDefault="005778E0"/>
    <w:sectPr w:rsidR="00CB5AE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6E3F2D" w14:textId="77777777" w:rsidR="008D7F84" w:rsidRDefault="008D7F84" w:rsidP="00BD4BDB">
      <w:pPr>
        <w:spacing w:after="0" w:line="240" w:lineRule="auto"/>
      </w:pPr>
      <w:r>
        <w:separator/>
      </w:r>
    </w:p>
  </w:endnote>
  <w:endnote w:type="continuationSeparator" w:id="0">
    <w:p w14:paraId="75A96889" w14:textId="77777777" w:rsidR="008D7F84" w:rsidRDefault="008D7F84" w:rsidP="00BD4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7B400" w14:textId="77777777" w:rsidR="008D7F84" w:rsidRDefault="008D7F84" w:rsidP="00BD4BDB">
      <w:pPr>
        <w:spacing w:after="0" w:line="240" w:lineRule="auto"/>
      </w:pPr>
      <w:r>
        <w:separator/>
      </w:r>
    </w:p>
  </w:footnote>
  <w:footnote w:type="continuationSeparator" w:id="0">
    <w:p w14:paraId="49E3CD29" w14:textId="77777777" w:rsidR="008D7F84" w:rsidRDefault="008D7F84" w:rsidP="00BD4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6E529D" w14:textId="77777777" w:rsidR="00BD4BDB" w:rsidRDefault="00BD4BDB">
    <w:pPr>
      <w:pStyle w:val="Header"/>
    </w:pPr>
    <w:r>
      <w:rPr>
        <w:rFonts w:ascii="ArialMT" w:hAnsi="ArialMT" w:cs="ArialMT"/>
        <w:bCs/>
        <w:noProof/>
        <w:color w:val="212121"/>
        <w:sz w:val="16"/>
        <w:szCs w:val="16"/>
      </w:rPr>
      <w:drawing>
        <wp:inline distT="0" distB="0" distL="0" distR="0" wp14:anchorId="08C5F0BA" wp14:editId="2CB0CC0A">
          <wp:extent cx="1578698" cy="36195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LogoHorizontalFull-Black_ForPrint.jpg"/>
                  <pic:cNvPicPr/>
                </pic:nvPicPr>
                <pic:blipFill>
                  <a:blip r:embed="rId1">
                    <a:extLst>
                      <a:ext uri="{28A0092B-C50C-407E-A947-70E740481C1C}">
                        <a14:useLocalDpi xmlns:a14="http://schemas.microsoft.com/office/drawing/2010/main" val="0"/>
                      </a:ext>
                    </a:extLst>
                  </a:blip>
                  <a:stretch>
                    <a:fillRect/>
                  </a:stretch>
                </pic:blipFill>
                <pic:spPr>
                  <a:xfrm>
                    <a:off x="0" y="0"/>
                    <a:ext cx="1763110" cy="404230"/>
                  </a:xfrm>
                  <a:prstGeom prst="rect">
                    <a:avLst/>
                  </a:prstGeom>
                </pic:spPr>
              </pic:pic>
            </a:graphicData>
          </a:graphic>
        </wp:inline>
      </w:drawing>
    </w:r>
  </w:p>
  <w:p w14:paraId="2F645223" w14:textId="77777777" w:rsidR="00BD4BDB" w:rsidRDefault="00BD4BDB" w:rsidP="00BD4BDB">
    <w:pPr>
      <w:tabs>
        <w:tab w:val="center" w:pos="4320"/>
        <w:tab w:val="right" w:pos="8640"/>
      </w:tabs>
      <w:spacing w:after="0" w:line="240" w:lineRule="auto"/>
      <w:rPr>
        <w:rFonts w:ascii="ArialMT" w:eastAsia="Times New Roman" w:hAnsi="ArialMT" w:cs="ArialMT"/>
        <w:bCs/>
        <w:color w:val="212121"/>
        <w:sz w:val="16"/>
        <w:szCs w:val="16"/>
      </w:rPr>
    </w:pPr>
  </w:p>
  <w:p w14:paraId="36AFE15B" w14:textId="77777777" w:rsidR="00BD4BDB" w:rsidRPr="00BD4BDB" w:rsidRDefault="00BD4BDB" w:rsidP="00BD4BDB">
    <w:pPr>
      <w:tabs>
        <w:tab w:val="center" w:pos="4320"/>
        <w:tab w:val="right" w:pos="8640"/>
      </w:tabs>
      <w:spacing w:after="0" w:line="240" w:lineRule="auto"/>
      <w:rPr>
        <w:rFonts w:ascii="ArialMT" w:eastAsia="Times New Roman" w:hAnsi="ArialMT" w:cs="ArialMT"/>
        <w:bCs/>
        <w:color w:val="212121"/>
        <w:sz w:val="16"/>
        <w:szCs w:val="16"/>
      </w:rPr>
    </w:pPr>
    <w:r w:rsidRPr="00BD4BDB">
      <w:rPr>
        <w:rFonts w:ascii="ArialMT" w:eastAsia="Times New Roman" w:hAnsi="ArialMT" w:cs="ArialMT"/>
        <w:bCs/>
        <w:color w:val="212121"/>
        <w:sz w:val="16"/>
        <w:szCs w:val="16"/>
      </w:rPr>
      <w:t>1100 Park Place 4</w:t>
    </w:r>
    <w:r w:rsidRPr="00BD4BDB">
      <w:rPr>
        <w:rFonts w:ascii="ArialMT" w:eastAsia="Times New Roman" w:hAnsi="ArialMT" w:cs="ArialMT"/>
        <w:bCs/>
        <w:color w:val="212121"/>
        <w:sz w:val="16"/>
        <w:szCs w:val="16"/>
        <w:vertAlign w:val="superscript"/>
      </w:rPr>
      <w:t>th</w:t>
    </w:r>
    <w:r w:rsidRPr="00BD4BDB">
      <w:rPr>
        <w:rFonts w:ascii="ArialMT" w:eastAsia="Times New Roman" w:hAnsi="ArialMT" w:cs="ArialMT"/>
        <w:bCs/>
        <w:color w:val="212121"/>
        <w:sz w:val="16"/>
        <w:szCs w:val="16"/>
      </w:rPr>
      <w:t xml:space="preserve"> Floor</w:t>
    </w:r>
  </w:p>
  <w:p w14:paraId="14653554" w14:textId="77777777" w:rsidR="00BD4BDB" w:rsidRDefault="00BD4BDB" w:rsidP="00BD4BDB">
    <w:pPr>
      <w:tabs>
        <w:tab w:val="center" w:pos="4320"/>
        <w:tab w:val="right" w:pos="8640"/>
      </w:tabs>
      <w:spacing w:after="0" w:line="240" w:lineRule="auto"/>
    </w:pPr>
    <w:r w:rsidRPr="00BD4BDB">
      <w:rPr>
        <w:rFonts w:ascii="ArialMT" w:eastAsia="Times New Roman" w:hAnsi="ArialMT" w:cs="ArialMT"/>
        <w:bCs/>
        <w:color w:val="212121"/>
        <w:sz w:val="16"/>
        <w:szCs w:val="16"/>
      </w:rPr>
      <w:t>San Mateo, CA  94403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C2A78"/>
    <w:multiLevelType w:val="hybridMultilevel"/>
    <w:tmpl w:val="D8A27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507375"/>
    <w:multiLevelType w:val="hybridMultilevel"/>
    <w:tmpl w:val="90E06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60024"/>
    <w:multiLevelType w:val="hybridMultilevel"/>
    <w:tmpl w:val="1562CAFA"/>
    <w:lvl w:ilvl="0" w:tplc="0ACA64C4">
      <w:start w:val="1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93535"/>
    <w:multiLevelType w:val="hybridMultilevel"/>
    <w:tmpl w:val="E288024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25FD26B9"/>
    <w:multiLevelType w:val="hybridMultilevel"/>
    <w:tmpl w:val="6776AE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3525C7"/>
    <w:multiLevelType w:val="hybridMultilevel"/>
    <w:tmpl w:val="E0D4B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B971F2"/>
    <w:multiLevelType w:val="hybridMultilevel"/>
    <w:tmpl w:val="C37C0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1A20A9"/>
    <w:multiLevelType w:val="hybridMultilevel"/>
    <w:tmpl w:val="2B8610BA"/>
    <w:lvl w:ilvl="0" w:tplc="04090001">
      <w:start w:val="1"/>
      <w:numFmt w:val="bullet"/>
      <w:lvlText w:val=""/>
      <w:lvlJc w:val="left"/>
      <w:pPr>
        <w:ind w:left="720" w:hanging="360"/>
      </w:pPr>
      <w:rPr>
        <w:rFonts w:ascii="Symbol" w:hAnsi="Symbol" w:hint="default"/>
      </w:rPr>
    </w:lvl>
    <w:lvl w:ilvl="1" w:tplc="9918938E">
      <w:start w:val="1"/>
      <w:numFmt w:val="bullet"/>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E85E7A"/>
    <w:multiLevelType w:val="hybridMultilevel"/>
    <w:tmpl w:val="B310E360"/>
    <w:lvl w:ilvl="0" w:tplc="04090001">
      <w:start w:val="1"/>
      <w:numFmt w:val="bullet"/>
      <w:lvlText w:val=""/>
      <w:lvlJc w:val="left"/>
      <w:pPr>
        <w:ind w:left="720" w:hanging="360"/>
      </w:pPr>
      <w:rPr>
        <w:rFonts w:ascii="Symbol" w:hAnsi="Symbol" w:hint="default"/>
      </w:rPr>
    </w:lvl>
    <w:lvl w:ilvl="1" w:tplc="95FA00A4">
      <w:start w:val="1"/>
      <w:numFmt w:val="decimal"/>
      <w:lvlText w:val="%2."/>
      <w:lvlJc w:val="left"/>
      <w:pPr>
        <w:ind w:left="1440" w:hanging="360"/>
      </w:pPr>
      <w:rPr>
        <w:rFonts w:ascii="Arial" w:eastAsia="Times New Roman" w:hAnsi="Arial" w:cs="Arial"/>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6"/>
  </w:num>
  <w:num w:numId="5">
    <w:abstractNumId w:val="2"/>
  </w:num>
  <w:num w:numId="6">
    <w:abstractNumId w:val="5"/>
  </w:num>
  <w:num w:numId="7">
    <w:abstractNumId w:val="3"/>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9CB"/>
    <w:rsid w:val="00047209"/>
    <w:rsid w:val="000712BB"/>
    <w:rsid w:val="003308C3"/>
    <w:rsid w:val="003C58FF"/>
    <w:rsid w:val="00470246"/>
    <w:rsid w:val="00557B4A"/>
    <w:rsid w:val="00567D83"/>
    <w:rsid w:val="005778E0"/>
    <w:rsid w:val="005E2EC7"/>
    <w:rsid w:val="005F2E0B"/>
    <w:rsid w:val="005F52C2"/>
    <w:rsid w:val="00616ED4"/>
    <w:rsid w:val="00652119"/>
    <w:rsid w:val="006A0EC6"/>
    <w:rsid w:val="006D04C9"/>
    <w:rsid w:val="00722E1A"/>
    <w:rsid w:val="007C7BEF"/>
    <w:rsid w:val="007E19C8"/>
    <w:rsid w:val="008B715F"/>
    <w:rsid w:val="008C5593"/>
    <w:rsid w:val="008D7F84"/>
    <w:rsid w:val="00AE7F81"/>
    <w:rsid w:val="00B524DA"/>
    <w:rsid w:val="00B739CB"/>
    <w:rsid w:val="00B83F25"/>
    <w:rsid w:val="00BD4BDB"/>
    <w:rsid w:val="00C576CC"/>
    <w:rsid w:val="00CB686E"/>
    <w:rsid w:val="00CF1B77"/>
    <w:rsid w:val="00D93EF9"/>
    <w:rsid w:val="00E10A91"/>
    <w:rsid w:val="00E8015F"/>
    <w:rsid w:val="00EB23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0253C6"/>
  <w15:chartTrackingRefBased/>
  <w15:docId w15:val="{3FA583DD-AB76-4B86-AB73-52293ED9B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9CB"/>
    <w:pPr>
      <w:spacing w:before="120" w:after="120" w:line="240" w:lineRule="auto"/>
      <w:ind w:left="720"/>
      <w:contextualSpacing/>
    </w:pPr>
    <w:rPr>
      <w:rFonts w:ascii="Arial" w:eastAsia="Calibri" w:hAnsi="Arial" w:cs="Times New Roman"/>
      <w:color w:val="000000"/>
    </w:rPr>
  </w:style>
  <w:style w:type="character" w:customStyle="1" w:styleId="03-RFPBodyChar">
    <w:name w:val="03-RFP_Body Char"/>
    <w:link w:val="03-RFPBody"/>
    <w:locked/>
    <w:rsid w:val="00B739CB"/>
    <w:rPr>
      <w:rFonts w:ascii="Arial" w:eastAsia="Times New Roman" w:hAnsi="Arial" w:cs="Arial"/>
      <w:bCs/>
      <w:szCs w:val="24"/>
    </w:rPr>
  </w:style>
  <w:style w:type="paragraph" w:customStyle="1" w:styleId="03-RFPBody">
    <w:name w:val="03-RFP_Body"/>
    <w:link w:val="03-RFPBodyChar"/>
    <w:qFormat/>
    <w:rsid w:val="00B739CB"/>
    <w:pPr>
      <w:spacing w:after="0" w:line="240" w:lineRule="auto"/>
    </w:pPr>
    <w:rPr>
      <w:rFonts w:ascii="Arial" w:eastAsia="Times New Roman" w:hAnsi="Arial" w:cs="Arial"/>
      <w:bCs/>
      <w:szCs w:val="24"/>
    </w:rPr>
  </w:style>
  <w:style w:type="paragraph" w:styleId="BalloonText">
    <w:name w:val="Balloon Text"/>
    <w:basedOn w:val="Normal"/>
    <w:link w:val="BalloonTextChar"/>
    <w:uiPriority w:val="99"/>
    <w:semiHidden/>
    <w:unhideWhenUsed/>
    <w:rsid w:val="00E801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015F"/>
    <w:rPr>
      <w:rFonts w:ascii="Segoe UI" w:hAnsi="Segoe UI" w:cs="Segoe UI"/>
      <w:sz w:val="18"/>
      <w:szCs w:val="18"/>
    </w:rPr>
  </w:style>
  <w:style w:type="paragraph" w:styleId="Header">
    <w:name w:val="header"/>
    <w:basedOn w:val="Normal"/>
    <w:link w:val="HeaderChar"/>
    <w:uiPriority w:val="99"/>
    <w:unhideWhenUsed/>
    <w:rsid w:val="00BD4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BDB"/>
  </w:style>
  <w:style w:type="paragraph" w:styleId="Footer">
    <w:name w:val="footer"/>
    <w:basedOn w:val="Normal"/>
    <w:link w:val="FooterChar"/>
    <w:uiPriority w:val="99"/>
    <w:unhideWhenUsed/>
    <w:rsid w:val="00BD4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BDB"/>
  </w:style>
  <w:style w:type="character" w:styleId="Hyperlink">
    <w:name w:val="Hyperlink"/>
    <w:basedOn w:val="DefaultParagraphFont"/>
    <w:uiPriority w:val="99"/>
    <w:unhideWhenUsed/>
    <w:rsid w:val="007C7BEF"/>
    <w:rPr>
      <w:color w:val="0563C1" w:themeColor="hyperlink"/>
      <w:u w:val="single"/>
    </w:rPr>
  </w:style>
  <w:style w:type="character" w:styleId="FollowedHyperlink">
    <w:name w:val="FollowedHyperlink"/>
    <w:basedOn w:val="DefaultParagraphFont"/>
    <w:uiPriority w:val="99"/>
    <w:semiHidden/>
    <w:unhideWhenUsed/>
    <w:rsid w:val="007C7BEF"/>
    <w:rPr>
      <w:color w:val="954F72" w:themeColor="followedHyperlink"/>
      <w:u w:val="single"/>
    </w:rPr>
  </w:style>
  <w:style w:type="character" w:styleId="CommentReference">
    <w:name w:val="annotation reference"/>
    <w:basedOn w:val="DefaultParagraphFont"/>
    <w:uiPriority w:val="99"/>
    <w:semiHidden/>
    <w:unhideWhenUsed/>
    <w:rsid w:val="007E19C8"/>
    <w:rPr>
      <w:sz w:val="16"/>
      <w:szCs w:val="16"/>
    </w:rPr>
  </w:style>
  <w:style w:type="paragraph" w:styleId="CommentText">
    <w:name w:val="annotation text"/>
    <w:basedOn w:val="Normal"/>
    <w:link w:val="CommentTextChar"/>
    <w:uiPriority w:val="99"/>
    <w:semiHidden/>
    <w:unhideWhenUsed/>
    <w:rsid w:val="007E19C8"/>
    <w:pPr>
      <w:spacing w:line="240" w:lineRule="auto"/>
    </w:pPr>
    <w:rPr>
      <w:sz w:val="20"/>
      <w:szCs w:val="20"/>
    </w:rPr>
  </w:style>
  <w:style w:type="character" w:customStyle="1" w:styleId="CommentTextChar">
    <w:name w:val="Comment Text Char"/>
    <w:basedOn w:val="DefaultParagraphFont"/>
    <w:link w:val="CommentText"/>
    <w:uiPriority w:val="99"/>
    <w:semiHidden/>
    <w:rsid w:val="007E19C8"/>
    <w:rPr>
      <w:sz w:val="20"/>
      <w:szCs w:val="20"/>
    </w:rPr>
  </w:style>
  <w:style w:type="paragraph" w:styleId="CommentSubject">
    <w:name w:val="annotation subject"/>
    <w:basedOn w:val="CommentText"/>
    <w:next w:val="CommentText"/>
    <w:link w:val="CommentSubjectChar"/>
    <w:uiPriority w:val="99"/>
    <w:semiHidden/>
    <w:unhideWhenUsed/>
    <w:rsid w:val="007E19C8"/>
    <w:rPr>
      <w:b/>
      <w:bCs/>
    </w:rPr>
  </w:style>
  <w:style w:type="character" w:customStyle="1" w:styleId="CommentSubjectChar">
    <w:name w:val="Comment Subject Char"/>
    <w:basedOn w:val="CommentTextChar"/>
    <w:link w:val="CommentSubject"/>
    <w:uiPriority w:val="99"/>
    <w:semiHidden/>
    <w:rsid w:val="007E19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040138">
      <w:bodyDiv w:val="1"/>
      <w:marLeft w:val="0"/>
      <w:marRight w:val="0"/>
      <w:marTop w:val="0"/>
      <w:marBottom w:val="0"/>
      <w:divBdr>
        <w:top w:val="none" w:sz="0" w:space="0" w:color="auto"/>
        <w:left w:val="none" w:sz="0" w:space="0" w:color="auto"/>
        <w:bottom w:val="none" w:sz="0" w:space="0" w:color="auto"/>
        <w:right w:val="none" w:sz="0" w:space="0" w:color="auto"/>
      </w:divBdr>
    </w:div>
    <w:div w:id="206949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ybenefits.wagework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mybenefits.wagewor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7E282-FB20-4F82-ABBB-D79BF9F96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WageWorks</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Cameo McGhehey</dc:creator>
  <cp:keywords/>
  <dc:description/>
  <cp:lastModifiedBy>Bobby Montgomery</cp:lastModifiedBy>
  <cp:revision>2</cp:revision>
  <dcterms:created xsi:type="dcterms:W3CDTF">2020-04-13T17:02:00Z</dcterms:created>
  <dcterms:modified xsi:type="dcterms:W3CDTF">2020-04-13T17:02:00Z</dcterms:modified>
</cp:coreProperties>
</file>