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B21B1" w14:textId="77777777" w:rsidR="00271A6D" w:rsidRDefault="00271A6D">
      <w:pPr>
        <w:rPr>
          <w:rFonts w:ascii="Times New Roman" w:eastAsia="Times New Roman" w:hAnsi="Times New Roman" w:cs="Times New Roman"/>
          <w:sz w:val="20"/>
          <w:szCs w:val="20"/>
        </w:rPr>
      </w:pPr>
    </w:p>
    <w:p w14:paraId="1D08787E" w14:textId="77777777" w:rsidR="00271A6D" w:rsidRDefault="00271A6D">
      <w:pPr>
        <w:rPr>
          <w:rFonts w:ascii="Times New Roman" w:eastAsia="Times New Roman" w:hAnsi="Times New Roman" w:cs="Times New Roman"/>
          <w:sz w:val="20"/>
          <w:szCs w:val="20"/>
        </w:rPr>
      </w:pPr>
    </w:p>
    <w:p w14:paraId="7E3855C1" w14:textId="77777777" w:rsidR="00D22805" w:rsidRDefault="00D22805" w:rsidP="00D22805">
      <w:pPr>
        <w:pStyle w:val="Header"/>
        <w:jc w:val="right"/>
      </w:pPr>
      <w:r>
        <w:rPr>
          <w:noProof/>
        </w:rPr>
        <w:drawing>
          <wp:inline distT="0" distB="0" distL="0" distR="0" wp14:anchorId="523ECBE4" wp14:editId="4E20D08E">
            <wp:extent cx="736261" cy="736261"/>
            <wp:effectExtent l="0" t="0" r="6985" b="0"/>
            <wp:docPr id="109" name="Picture 6">
              <a:extLst xmlns:a="http://schemas.openxmlformats.org/drawingml/2006/main">
                <a:ext uri="{FF2B5EF4-FFF2-40B4-BE49-F238E27FC236}">
                  <a16:creationId xmlns:a16="http://schemas.microsoft.com/office/drawing/2014/main" id="{513D461F-8184-B349-BD6A-56EEB1B64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13D461F-8184-B349-BD6A-56EEB1B64C62}"/>
                        </a:ext>
                      </a:extLst>
                    </pic:cNvPr>
                    <pic:cNvPicPr>
                      <a:picLocks noChangeAspect="1"/>
                    </pic:cNvPicPr>
                  </pic:nvPicPr>
                  <pic:blipFill>
                    <a:blip r:embed="rId11"/>
                    <a:stretch>
                      <a:fillRect/>
                    </a:stretch>
                  </pic:blipFill>
                  <pic:spPr>
                    <a:xfrm>
                      <a:off x="0" y="0"/>
                      <a:ext cx="740852" cy="740852"/>
                    </a:xfrm>
                    <a:prstGeom prst="rect">
                      <a:avLst/>
                    </a:prstGeom>
                  </pic:spPr>
                </pic:pic>
              </a:graphicData>
            </a:graphic>
          </wp:inline>
        </w:drawing>
      </w:r>
      <w:r>
        <w:rPr>
          <w:noProof/>
        </w:rPr>
        <w:drawing>
          <wp:inline distT="0" distB="0" distL="0" distR="0" wp14:anchorId="5BEDB28C" wp14:editId="48E79254">
            <wp:extent cx="729145" cy="729145"/>
            <wp:effectExtent l="0" t="0" r="0" b="0"/>
            <wp:docPr id="110" name="Picture 5">
              <a:extLst xmlns:a="http://schemas.openxmlformats.org/drawingml/2006/main">
                <a:ext uri="{FF2B5EF4-FFF2-40B4-BE49-F238E27FC236}">
                  <a16:creationId xmlns:a16="http://schemas.microsoft.com/office/drawing/2014/main" id="{1435A2D8-7327-BD47-9237-42806B09E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35A2D8-7327-BD47-9237-42806B09E02F}"/>
                        </a:ext>
                      </a:extLst>
                    </pic:cNvPr>
                    <pic:cNvPicPr>
                      <a:picLocks noChangeAspect="1"/>
                    </pic:cNvPicPr>
                  </pic:nvPicPr>
                  <pic:blipFill>
                    <a:blip r:embed="rId12"/>
                    <a:stretch>
                      <a:fillRect/>
                    </a:stretch>
                  </pic:blipFill>
                  <pic:spPr>
                    <a:xfrm>
                      <a:off x="0" y="0"/>
                      <a:ext cx="731083" cy="731083"/>
                    </a:xfrm>
                    <a:prstGeom prst="rect">
                      <a:avLst/>
                    </a:prstGeom>
                  </pic:spPr>
                </pic:pic>
              </a:graphicData>
            </a:graphic>
          </wp:inline>
        </w:drawing>
      </w:r>
    </w:p>
    <w:p w14:paraId="6903308B" w14:textId="77777777" w:rsidR="00271A6D" w:rsidRDefault="00271A6D">
      <w:pPr>
        <w:rPr>
          <w:rFonts w:ascii="Times New Roman" w:eastAsia="Times New Roman" w:hAnsi="Times New Roman" w:cs="Times New Roman"/>
          <w:sz w:val="20"/>
          <w:szCs w:val="20"/>
        </w:rPr>
      </w:pPr>
    </w:p>
    <w:p w14:paraId="3A6A3C3B" w14:textId="77777777" w:rsidR="00271A6D" w:rsidRDefault="00271A6D">
      <w:pPr>
        <w:rPr>
          <w:rFonts w:ascii="Times New Roman" w:eastAsia="Times New Roman" w:hAnsi="Times New Roman" w:cs="Times New Roman"/>
          <w:sz w:val="20"/>
          <w:szCs w:val="20"/>
        </w:rPr>
      </w:pPr>
    </w:p>
    <w:p w14:paraId="18958751" w14:textId="77777777" w:rsidR="00271A6D" w:rsidRDefault="00271A6D">
      <w:pPr>
        <w:rPr>
          <w:rFonts w:ascii="Times New Roman" w:eastAsia="Times New Roman" w:hAnsi="Times New Roman" w:cs="Times New Roman"/>
          <w:sz w:val="20"/>
          <w:szCs w:val="20"/>
        </w:rPr>
      </w:pPr>
    </w:p>
    <w:p w14:paraId="3B74E6C6" w14:textId="77777777" w:rsidR="00271A6D" w:rsidRDefault="00271A6D">
      <w:pPr>
        <w:rPr>
          <w:rFonts w:ascii="Times New Roman" w:eastAsia="Times New Roman" w:hAnsi="Times New Roman" w:cs="Times New Roman"/>
          <w:sz w:val="20"/>
          <w:szCs w:val="20"/>
        </w:rPr>
      </w:pPr>
    </w:p>
    <w:p w14:paraId="0EC60430" w14:textId="77777777" w:rsidR="00271A6D" w:rsidRDefault="00271A6D" w:rsidP="00646795">
      <w:pPr>
        <w:tabs>
          <w:tab w:val="left" w:pos="6215"/>
        </w:tabs>
        <w:rPr>
          <w:rFonts w:ascii="Times New Roman" w:eastAsia="Times New Roman" w:hAnsi="Times New Roman" w:cs="Times New Roman"/>
          <w:sz w:val="20"/>
          <w:szCs w:val="20"/>
        </w:rPr>
      </w:pPr>
    </w:p>
    <w:p w14:paraId="38DB5C46" w14:textId="2705CD03" w:rsidR="006B2BCF" w:rsidRDefault="006B2BCF">
      <w:pPr>
        <w:rPr>
          <w:rFonts w:ascii="Times New Roman" w:eastAsia="Times New Roman" w:hAnsi="Times New Roman" w:cs="Times New Roman"/>
          <w:sz w:val="20"/>
          <w:szCs w:val="20"/>
        </w:rPr>
      </w:pPr>
    </w:p>
    <w:p w14:paraId="526FB8C7" w14:textId="0DF01EE0" w:rsidR="00271A6D" w:rsidRPr="006B2BCF" w:rsidRDefault="00133302" w:rsidP="006B2BCF">
      <w:pPr>
        <w:ind w:left="-90"/>
        <w:rPr>
          <w:rFonts w:ascii="Times New Roman" w:eastAsia="Times New Roman" w:hAnsi="Times New Roman" w:cs="Times New Roman"/>
          <w:sz w:val="20"/>
          <w:szCs w:val="20"/>
        </w:rPr>
      </w:pPr>
      <w:r w:rsidRPr="00AF7780">
        <w:rPr>
          <w:noProof/>
        </w:rPr>
        <w:drawing>
          <wp:anchor distT="0" distB="0" distL="114300" distR="114300" simplePos="0" relativeHeight="251658240" behindDoc="0" locked="0" layoutInCell="1" allowOverlap="1" wp14:anchorId="0E4AA55E" wp14:editId="1A21636D">
            <wp:simplePos x="399011" y="2568633"/>
            <wp:positionH relativeFrom="column">
              <wp:align>left</wp:align>
            </wp:positionH>
            <wp:positionV relativeFrom="paragraph">
              <wp:align>top</wp:align>
            </wp:positionV>
            <wp:extent cx="3713018" cy="1011440"/>
            <wp:effectExtent l="0" t="0" r="1905" b="0"/>
            <wp:wrapSquare wrapText="bothSides"/>
            <wp:docPr id="59" name="Picture 59" descr="C:\Users\dross\AppData\Local\Temp\Temp1_HealthEquitylogo-jpg.zip\HealthEquitylogo-jpg\HealthEquitylogo-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ss\AppData\Local\Temp\Temp1_HealthEquitylogo-jpg.zip\HealthEquitylogo-jpg\HealthEquitylogo-purpl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3018" cy="1011440"/>
                    </a:xfrm>
                    <a:prstGeom prst="rect">
                      <a:avLst/>
                    </a:prstGeom>
                    <a:noFill/>
                    <a:ln>
                      <a:noFill/>
                    </a:ln>
                  </pic:spPr>
                </pic:pic>
              </a:graphicData>
            </a:graphic>
          </wp:anchor>
        </w:drawing>
      </w:r>
      <w:r w:rsidR="00A820DA">
        <w:rPr>
          <w:rFonts w:ascii="Times New Roman" w:eastAsia="Times New Roman" w:hAnsi="Times New Roman" w:cs="Times New Roman"/>
          <w:sz w:val="20"/>
          <w:szCs w:val="20"/>
        </w:rPr>
        <w:br w:type="textWrapping" w:clear="all"/>
      </w:r>
    </w:p>
    <w:p w14:paraId="231091D9" w14:textId="77777777" w:rsidR="00271A6D" w:rsidRPr="00133302" w:rsidRDefault="00E62DAC" w:rsidP="006B2BCF">
      <w:pPr>
        <w:spacing w:before="74"/>
        <w:ind w:left="360"/>
        <w:rPr>
          <w:rFonts w:eastAsia="DIN Next LT Pro Medium" w:cs="Arial"/>
          <w:b/>
          <w:color w:val="000000" w:themeColor="text1"/>
          <w:sz w:val="52"/>
          <w:szCs w:val="52"/>
        </w:rPr>
      </w:pPr>
      <w:r w:rsidRPr="00133302">
        <w:rPr>
          <w:rFonts w:cs="Arial"/>
          <w:b/>
          <w:color w:val="000000" w:themeColor="text1"/>
          <w:spacing w:val="-6"/>
          <w:sz w:val="52"/>
        </w:rPr>
        <w:t>Flexible Spending Accounts</w:t>
      </w:r>
    </w:p>
    <w:p w14:paraId="4DB7E65B" w14:textId="77777777" w:rsidR="006B2BCF" w:rsidRDefault="00E62DAC" w:rsidP="006B2BCF">
      <w:pPr>
        <w:spacing w:before="80" w:after="240"/>
        <w:ind w:left="360"/>
        <w:rPr>
          <w:rFonts w:cs="Arial"/>
          <w:color w:val="000000" w:themeColor="text1"/>
          <w:spacing w:val="-5"/>
          <w:sz w:val="40"/>
        </w:rPr>
      </w:pPr>
      <w:r w:rsidRPr="00133302">
        <w:rPr>
          <w:rFonts w:cs="Arial"/>
          <w:color w:val="000000" w:themeColor="text1"/>
          <w:spacing w:val="-3"/>
          <w:sz w:val="40"/>
        </w:rPr>
        <w:t xml:space="preserve">Healthcare / Dependent Care Plan </w:t>
      </w:r>
      <w:r w:rsidR="003F29FA" w:rsidRPr="00133302">
        <w:rPr>
          <w:rFonts w:cs="Arial"/>
          <w:color w:val="000000" w:themeColor="text1"/>
          <w:spacing w:val="-5"/>
          <w:sz w:val="40"/>
        </w:rPr>
        <w:t>Requirements</w:t>
      </w:r>
    </w:p>
    <w:p w14:paraId="230D1790" w14:textId="77777777" w:rsidR="00133302" w:rsidRPr="00133302" w:rsidRDefault="00133302" w:rsidP="006B2BCF">
      <w:pPr>
        <w:spacing w:before="78"/>
        <w:ind w:left="360"/>
        <w:rPr>
          <w:rFonts w:eastAsia="DIN Next LT Pro" w:cs="Arial"/>
          <w:color w:val="000000" w:themeColor="text1"/>
          <w:sz w:val="40"/>
          <w:szCs w:val="40"/>
        </w:rPr>
      </w:pPr>
      <w:r>
        <w:rPr>
          <w:noProof/>
        </w:rPr>
        <w:drawing>
          <wp:inline distT="0" distB="0" distL="0" distR="0" wp14:anchorId="466DCF5D" wp14:editId="7DB906D0">
            <wp:extent cx="1875987" cy="17028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88685" cy="1714345"/>
                    </a:xfrm>
                    <a:prstGeom prst="rect">
                      <a:avLst/>
                    </a:prstGeom>
                  </pic:spPr>
                </pic:pic>
              </a:graphicData>
            </a:graphic>
          </wp:inline>
        </w:drawing>
      </w:r>
    </w:p>
    <w:p w14:paraId="484DB55F" w14:textId="77777777" w:rsidR="00E54A6B" w:rsidRDefault="00E54A6B">
      <w:pPr>
        <w:rPr>
          <w:rFonts w:ascii="DIN Next LT Pro" w:eastAsia="DIN Next LT Pro" w:hAnsi="DIN Next LT Pro" w:cs="DIN Next LT Pro"/>
          <w:sz w:val="24"/>
          <w:szCs w:val="24"/>
        </w:rPr>
      </w:pPr>
      <w:r>
        <w:rPr>
          <w:rFonts w:ascii="DIN Next LT Pro" w:eastAsia="DIN Next LT Pro" w:hAnsi="DIN Next LT Pro" w:cs="DIN Next LT Pro"/>
          <w:sz w:val="24"/>
          <w:szCs w:val="24"/>
        </w:rPr>
        <w:br w:type="page"/>
      </w:r>
    </w:p>
    <w:p w14:paraId="6833D0FB" w14:textId="77777777" w:rsidR="006B2BCF" w:rsidRPr="00064DB5" w:rsidRDefault="006B2BCF" w:rsidP="006B2BCF">
      <w:pPr>
        <w:pStyle w:val="Heading3"/>
        <w:spacing w:before="120" w:after="120"/>
        <w:ind w:left="90"/>
        <w:rPr>
          <w:sz w:val="24"/>
          <w:szCs w:val="24"/>
        </w:rPr>
      </w:pPr>
      <w:r w:rsidRPr="00064DB5">
        <w:rPr>
          <w:sz w:val="24"/>
          <w:szCs w:val="24"/>
        </w:rPr>
        <w:lastRenderedPageBreak/>
        <w:t>Introduction to the Plan Requirements</w:t>
      </w:r>
    </w:p>
    <w:p w14:paraId="26E5145D" w14:textId="77777777" w:rsidR="006B2BCF" w:rsidRPr="00064DB5" w:rsidRDefault="006B2BCF" w:rsidP="006B2BCF">
      <w:pPr>
        <w:spacing w:before="120" w:after="120"/>
        <w:ind w:left="90"/>
        <w:rPr>
          <w:rFonts w:cs="Arial"/>
          <w:sz w:val="18"/>
          <w:szCs w:val="18"/>
        </w:rPr>
      </w:pPr>
      <w:r w:rsidRPr="00064DB5">
        <w:rPr>
          <w:rFonts w:cs="Arial"/>
          <w:sz w:val="18"/>
          <w:szCs w:val="18"/>
        </w:rPr>
        <w:t xml:space="preserve">The following requirements document collects critical information HealthEquity needs to prepare and properly service your program.  HealthEquity will use your responses to configure the employer and participant websites.  Our Customer Service Team will use your responses when assisting your employees through our call support.  </w:t>
      </w:r>
    </w:p>
    <w:p w14:paraId="3D4AEBD5" w14:textId="77777777" w:rsidR="006B2BCF" w:rsidRPr="00064DB5" w:rsidRDefault="006B2BCF" w:rsidP="006B2BCF">
      <w:pPr>
        <w:spacing w:before="120" w:after="120"/>
        <w:ind w:left="90"/>
        <w:rPr>
          <w:rFonts w:cs="Arial"/>
          <w:sz w:val="18"/>
          <w:szCs w:val="18"/>
        </w:rPr>
      </w:pPr>
      <w:r w:rsidRPr="00064DB5">
        <w:rPr>
          <w:rFonts w:cs="Arial"/>
          <w:sz w:val="18"/>
          <w:szCs w:val="18"/>
        </w:rPr>
        <w:t xml:space="preserve">Please complete all fields to ensure our understanding of your needs and ability to service your </w:t>
      </w:r>
      <w:r>
        <w:rPr>
          <w:rFonts w:cs="Arial"/>
          <w:sz w:val="18"/>
          <w:szCs w:val="18"/>
        </w:rPr>
        <w:t>Flexible Spending Account</w:t>
      </w:r>
      <w:r w:rsidRPr="00064DB5">
        <w:rPr>
          <w:rFonts w:cs="Arial"/>
          <w:sz w:val="18"/>
          <w:szCs w:val="18"/>
        </w:rPr>
        <w:t>. Plan Sponsors may refer to the Glossary and Appendix and/or reach out to the Client Implementation Solutions (CIS) Department for further assistance.</w:t>
      </w:r>
    </w:p>
    <w:p w14:paraId="7E461F1F" w14:textId="77777777" w:rsidR="006B2BCF" w:rsidRPr="00064DB5" w:rsidRDefault="006B2BCF" w:rsidP="006B2BCF">
      <w:pPr>
        <w:pStyle w:val="Heading3"/>
        <w:spacing w:before="120" w:after="120"/>
        <w:ind w:left="90"/>
        <w:rPr>
          <w:sz w:val="24"/>
          <w:szCs w:val="24"/>
        </w:rPr>
      </w:pPr>
      <w:r w:rsidRPr="00064DB5">
        <w:rPr>
          <w:sz w:val="24"/>
          <w:szCs w:val="24"/>
        </w:rPr>
        <w:t xml:space="preserve">How to Complete </w:t>
      </w:r>
      <w:r>
        <w:rPr>
          <w:sz w:val="24"/>
          <w:szCs w:val="24"/>
        </w:rPr>
        <w:t>this</w:t>
      </w:r>
      <w:r w:rsidRPr="00064DB5">
        <w:rPr>
          <w:spacing w:val="-26"/>
          <w:sz w:val="24"/>
          <w:szCs w:val="24"/>
        </w:rPr>
        <w:t xml:space="preserve"> </w:t>
      </w:r>
      <w:r w:rsidRPr="00064DB5">
        <w:rPr>
          <w:sz w:val="24"/>
          <w:szCs w:val="24"/>
        </w:rPr>
        <w:t>Document</w:t>
      </w:r>
    </w:p>
    <w:p w14:paraId="6324D2CF" w14:textId="77777777" w:rsidR="006B2BCF" w:rsidRPr="00A8118B" w:rsidRDefault="006B2BCF" w:rsidP="006B2BCF">
      <w:pPr>
        <w:pStyle w:val="ListParagraph"/>
        <w:numPr>
          <w:ilvl w:val="0"/>
          <w:numId w:val="15"/>
        </w:numPr>
        <w:tabs>
          <w:tab w:val="left" w:pos="380"/>
        </w:tabs>
        <w:spacing w:before="120" w:after="120"/>
        <w:ind w:left="990" w:right="60"/>
        <w:contextualSpacing/>
        <w:rPr>
          <w:rFonts w:eastAsia="DIN Next LT Pro" w:cs="Arial"/>
          <w:sz w:val="18"/>
          <w:szCs w:val="18"/>
        </w:rPr>
      </w:pPr>
      <w:r w:rsidRPr="00A8118B">
        <w:rPr>
          <w:rFonts w:cs="Arial"/>
          <w:sz w:val="18"/>
          <w:szCs w:val="18"/>
        </w:rPr>
        <w:t>Place your cursor in the highlighted blank in each</w:t>
      </w:r>
      <w:r w:rsidRPr="00A8118B">
        <w:rPr>
          <w:rFonts w:cs="Arial"/>
          <w:spacing w:val="-1"/>
          <w:sz w:val="18"/>
          <w:szCs w:val="18"/>
        </w:rPr>
        <w:t xml:space="preserve"> </w:t>
      </w:r>
      <w:r w:rsidRPr="00A8118B">
        <w:rPr>
          <w:rFonts w:cs="Arial"/>
          <w:sz w:val="18"/>
          <w:szCs w:val="18"/>
        </w:rPr>
        <w:t>field.</w:t>
      </w:r>
    </w:p>
    <w:p w14:paraId="16B8346E" w14:textId="77777777" w:rsidR="006B2BCF" w:rsidRPr="00A8118B" w:rsidRDefault="006B2BCF" w:rsidP="006B2BCF">
      <w:pPr>
        <w:pStyle w:val="ListParagraph"/>
        <w:numPr>
          <w:ilvl w:val="0"/>
          <w:numId w:val="15"/>
        </w:numPr>
        <w:tabs>
          <w:tab w:val="left" w:pos="380"/>
        </w:tabs>
        <w:spacing w:before="120" w:after="120"/>
        <w:ind w:left="990" w:right="60"/>
        <w:contextualSpacing/>
        <w:rPr>
          <w:rFonts w:eastAsia="DIN Next LT Pro" w:cs="Arial"/>
          <w:sz w:val="18"/>
          <w:szCs w:val="18"/>
        </w:rPr>
      </w:pPr>
      <w:r w:rsidRPr="00A8118B">
        <w:rPr>
          <w:rFonts w:eastAsia="DIN Next LT Pro" w:cs="Arial"/>
          <w:spacing w:val="-3"/>
          <w:sz w:val="18"/>
          <w:szCs w:val="18"/>
        </w:rPr>
        <w:t xml:space="preserve">Type </w:t>
      </w:r>
      <w:r w:rsidRPr="00A8118B">
        <w:rPr>
          <w:rFonts w:eastAsia="DIN Next LT Pro" w:cs="Arial"/>
          <w:sz w:val="18"/>
          <w:szCs w:val="18"/>
        </w:rPr>
        <w:t>in your response for each field. Note that the Dependent Care FSA fields are pre-filled</w:t>
      </w:r>
      <w:r w:rsidRPr="00A8118B">
        <w:rPr>
          <w:rFonts w:eastAsia="DIN Next LT Pro" w:cs="Arial"/>
          <w:spacing w:val="12"/>
          <w:sz w:val="18"/>
          <w:szCs w:val="18"/>
        </w:rPr>
        <w:t xml:space="preserve"> </w:t>
      </w:r>
      <w:r w:rsidRPr="00A8118B">
        <w:rPr>
          <w:rFonts w:eastAsia="DIN Next LT Pro" w:cs="Arial"/>
          <w:sz w:val="18"/>
          <w:szCs w:val="18"/>
        </w:rPr>
        <w:t xml:space="preserve">with the text “Same.” </w:t>
      </w:r>
      <w:r w:rsidRPr="00A8118B">
        <w:rPr>
          <w:rFonts w:eastAsia="DIN Next LT Pro" w:cs="Arial"/>
          <w:sz w:val="18"/>
          <w:szCs w:val="18"/>
        </w:rPr>
        <w:br/>
      </w:r>
      <w:r w:rsidRPr="00A8118B">
        <w:rPr>
          <w:rFonts w:eastAsia="DIN Next LT Pro" w:cs="Arial"/>
          <w:spacing w:val="-4"/>
          <w:sz w:val="18"/>
          <w:szCs w:val="18"/>
        </w:rPr>
        <w:t xml:space="preserve">You </w:t>
      </w:r>
      <w:r w:rsidRPr="00A8118B">
        <w:rPr>
          <w:rFonts w:eastAsia="DIN Next LT Pro" w:cs="Arial"/>
          <w:sz w:val="18"/>
          <w:szCs w:val="18"/>
        </w:rPr>
        <w:t>only need to complete the Dependent Care FSA column if different from</w:t>
      </w:r>
      <w:r w:rsidRPr="00A8118B">
        <w:rPr>
          <w:rFonts w:eastAsia="DIN Next LT Pro" w:cs="Arial"/>
          <w:spacing w:val="-8"/>
          <w:sz w:val="18"/>
          <w:szCs w:val="18"/>
        </w:rPr>
        <w:t xml:space="preserve"> </w:t>
      </w:r>
      <w:r w:rsidRPr="00A8118B">
        <w:rPr>
          <w:rFonts w:eastAsia="DIN Next LT Pro" w:cs="Arial"/>
          <w:sz w:val="18"/>
          <w:szCs w:val="18"/>
        </w:rPr>
        <w:t>your response for the Healthcare FSA.</w:t>
      </w:r>
    </w:p>
    <w:p w14:paraId="33C022A6" w14:textId="77777777" w:rsidR="006B2BCF" w:rsidRPr="00A8118B" w:rsidRDefault="006B2BCF" w:rsidP="006B2BCF">
      <w:pPr>
        <w:pStyle w:val="ListParagraph"/>
        <w:numPr>
          <w:ilvl w:val="0"/>
          <w:numId w:val="15"/>
        </w:numPr>
        <w:tabs>
          <w:tab w:val="left" w:pos="380"/>
        </w:tabs>
        <w:spacing w:before="120" w:after="120"/>
        <w:ind w:left="990" w:right="60"/>
        <w:contextualSpacing/>
        <w:rPr>
          <w:rFonts w:eastAsia="DIN Next LT Pro" w:cs="Arial"/>
          <w:sz w:val="18"/>
          <w:szCs w:val="18"/>
        </w:rPr>
      </w:pPr>
      <w:r w:rsidRPr="00A8118B">
        <w:rPr>
          <w:rFonts w:eastAsia="DIN Next LT Pro" w:cs="Arial"/>
          <w:sz w:val="18"/>
          <w:szCs w:val="18"/>
        </w:rPr>
        <w:t>For those questions that utilize check boxes, use the button on your mouse to click on</w:t>
      </w:r>
      <w:r w:rsidRPr="00A8118B">
        <w:rPr>
          <w:rFonts w:eastAsia="DIN Next LT Pro" w:cs="Arial"/>
          <w:spacing w:val="-11"/>
          <w:sz w:val="18"/>
          <w:szCs w:val="18"/>
        </w:rPr>
        <w:t xml:space="preserve"> </w:t>
      </w:r>
      <w:r w:rsidRPr="00A8118B">
        <w:rPr>
          <w:rFonts w:eastAsia="DIN Next LT Pro" w:cs="Arial"/>
          <w:sz w:val="18"/>
          <w:szCs w:val="18"/>
        </w:rPr>
        <w:t xml:space="preserve">the box that applies </w:t>
      </w:r>
      <w:r w:rsidRPr="00A8118B">
        <w:rPr>
          <w:rFonts w:eastAsia="DIN Next LT Pro" w:cs="Arial"/>
          <w:sz w:val="18"/>
          <w:szCs w:val="18"/>
        </w:rPr>
        <w:br/>
        <w:t>to your selection.</w:t>
      </w:r>
    </w:p>
    <w:p w14:paraId="6CFE071B" w14:textId="77777777" w:rsidR="006B2BCF" w:rsidRPr="00A8118B" w:rsidRDefault="006B2BCF" w:rsidP="006B2BCF">
      <w:pPr>
        <w:pStyle w:val="ListParagraph"/>
        <w:numPr>
          <w:ilvl w:val="0"/>
          <w:numId w:val="15"/>
        </w:numPr>
        <w:tabs>
          <w:tab w:val="left" w:pos="380"/>
        </w:tabs>
        <w:spacing w:before="120" w:after="120"/>
        <w:ind w:left="990" w:right="60"/>
        <w:contextualSpacing/>
        <w:rPr>
          <w:rFonts w:eastAsia="DIN Next LT Pro" w:cs="Arial"/>
          <w:sz w:val="18"/>
          <w:szCs w:val="18"/>
        </w:rPr>
      </w:pPr>
      <w:r w:rsidRPr="00A8118B">
        <w:rPr>
          <w:rFonts w:cs="Arial"/>
          <w:sz w:val="18"/>
          <w:szCs w:val="18"/>
        </w:rPr>
        <w:t>When finished, save the completed file to your computer and then send it as an email</w:t>
      </w:r>
      <w:r w:rsidRPr="00A8118B">
        <w:rPr>
          <w:rFonts w:cs="Arial"/>
          <w:spacing w:val="-13"/>
          <w:sz w:val="18"/>
          <w:szCs w:val="18"/>
        </w:rPr>
        <w:t xml:space="preserve"> </w:t>
      </w:r>
      <w:r w:rsidRPr="00A8118B">
        <w:rPr>
          <w:rFonts w:cs="Arial"/>
          <w:sz w:val="18"/>
          <w:szCs w:val="18"/>
        </w:rPr>
        <w:t>attachment to your Implementation</w:t>
      </w:r>
      <w:r w:rsidRPr="00A8118B">
        <w:rPr>
          <w:rFonts w:cs="Arial"/>
          <w:spacing w:val="-1"/>
          <w:sz w:val="18"/>
          <w:szCs w:val="18"/>
        </w:rPr>
        <w:t xml:space="preserve"> </w:t>
      </w:r>
      <w:r w:rsidRPr="00A8118B">
        <w:rPr>
          <w:rFonts w:cs="Arial"/>
          <w:spacing w:val="-3"/>
          <w:sz w:val="18"/>
          <w:szCs w:val="18"/>
        </w:rPr>
        <w:t>Manager.</w:t>
      </w:r>
    </w:p>
    <w:p w14:paraId="6863779D" w14:textId="77777777" w:rsidR="006B2BCF" w:rsidRPr="00A8118B" w:rsidRDefault="006B2BCF" w:rsidP="006B2BCF">
      <w:pPr>
        <w:pStyle w:val="ListParagraph"/>
        <w:numPr>
          <w:ilvl w:val="0"/>
          <w:numId w:val="15"/>
        </w:numPr>
        <w:tabs>
          <w:tab w:val="left" w:pos="380"/>
        </w:tabs>
        <w:spacing w:before="120" w:after="120"/>
        <w:ind w:left="990" w:right="60"/>
        <w:contextualSpacing/>
        <w:rPr>
          <w:rFonts w:eastAsia="DIN Next LT Pro" w:cs="Arial"/>
          <w:sz w:val="18"/>
          <w:szCs w:val="18"/>
        </w:rPr>
      </w:pPr>
      <w:r w:rsidRPr="00A8118B">
        <w:rPr>
          <w:rFonts w:cs="Arial"/>
          <w:spacing w:val="-3"/>
          <w:sz w:val="18"/>
          <w:szCs w:val="18"/>
        </w:rPr>
        <w:t xml:space="preserve">Your </w:t>
      </w:r>
      <w:r w:rsidRPr="00A8118B">
        <w:rPr>
          <w:rFonts w:cs="Arial"/>
          <w:sz w:val="18"/>
          <w:szCs w:val="18"/>
        </w:rPr>
        <w:t>Implementation Manager will contact you if there are any questions about your</w:t>
      </w:r>
      <w:r w:rsidRPr="00A8118B">
        <w:rPr>
          <w:rFonts w:cs="Arial"/>
          <w:spacing w:val="1"/>
          <w:sz w:val="18"/>
          <w:szCs w:val="18"/>
        </w:rPr>
        <w:t xml:space="preserve"> </w:t>
      </w:r>
      <w:r w:rsidRPr="00A8118B">
        <w:rPr>
          <w:rFonts w:cs="Arial"/>
          <w:sz w:val="18"/>
          <w:szCs w:val="18"/>
        </w:rPr>
        <w:t>responses.</w:t>
      </w:r>
    </w:p>
    <w:p w14:paraId="4AF0B5F3" w14:textId="77777777" w:rsidR="006B2BCF" w:rsidRPr="00064DB5" w:rsidRDefault="006B2BCF" w:rsidP="006B2BCF">
      <w:pPr>
        <w:pStyle w:val="BodyText"/>
        <w:ind w:left="90"/>
        <w:rPr>
          <w:b/>
          <w:sz w:val="24"/>
          <w:szCs w:val="24"/>
        </w:rPr>
      </w:pPr>
      <w:r w:rsidRPr="00064DB5">
        <w:rPr>
          <w:b/>
          <w:sz w:val="24"/>
          <w:szCs w:val="24"/>
        </w:rPr>
        <w:t>Additional Information</w:t>
      </w:r>
    </w:p>
    <w:p w14:paraId="0F81050B" w14:textId="77777777" w:rsidR="006B2BCF" w:rsidRPr="00064DB5" w:rsidRDefault="006B2BCF" w:rsidP="006B2BCF">
      <w:pPr>
        <w:pStyle w:val="BodyText"/>
        <w:ind w:left="90"/>
        <w:rPr>
          <w:sz w:val="18"/>
          <w:szCs w:val="18"/>
        </w:rPr>
      </w:pPr>
      <w:r w:rsidRPr="00064DB5">
        <w:rPr>
          <w:sz w:val="18"/>
          <w:szCs w:val="18"/>
        </w:rPr>
        <w:t>Your Implementation Manager is available to answer any questions you may have about the information requested and the effect it will have on your program.</w:t>
      </w:r>
    </w:p>
    <w:p w14:paraId="63AB41B3" w14:textId="77777777" w:rsidR="006B2BCF" w:rsidRPr="00064DB5" w:rsidRDefault="006B2BCF" w:rsidP="006B2BCF">
      <w:pPr>
        <w:pStyle w:val="Heading3"/>
        <w:spacing w:before="120" w:after="120"/>
        <w:ind w:left="90"/>
        <w:rPr>
          <w:sz w:val="24"/>
          <w:szCs w:val="24"/>
        </w:rPr>
      </w:pPr>
      <w:r>
        <w:rPr>
          <w:sz w:val="24"/>
          <w:szCs w:val="24"/>
        </w:rPr>
        <w:t>Plan Sponsor Approval</w:t>
      </w:r>
    </w:p>
    <w:p w14:paraId="3C044D8A" w14:textId="77777777" w:rsidR="006B2BCF" w:rsidRPr="00064DB5" w:rsidRDefault="006B2BCF" w:rsidP="006B2BCF">
      <w:pPr>
        <w:spacing w:before="120" w:after="120"/>
        <w:ind w:left="90"/>
        <w:rPr>
          <w:rFonts w:eastAsia="DIN Next LT Pro" w:cs="Arial"/>
          <w:color w:val="00AAC6" w:themeColor="accent2"/>
          <w:sz w:val="18"/>
          <w:szCs w:val="18"/>
        </w:rPr>
      </w:pPr>
      <w:r w:rsidRPr="00064DB5">
        <w:rPr>
          <w:rFonts w:cs="Arial"/>
          <w:b/>
          <w:bCs/>
          <w:color w:val="00AAC6" w:themeColor="accent2"/>
          <w:sz w:val="18"/>
          <w:szCs w:val="18"/>
        </w:rPr>
        <w:t xml:space="preserve">The Confirmation Section must be completed </w:t>
      </w:r>
      <w:r>
        <w:rPr>
          <w:rFonts w:cs="Arial"/>
          <w:b/>
          <w:bCs/>
          <w:color w:val="00AAC6" w:themeColor="accent2"/>
          <w:sz w:val="18"/>
          <w:szCs w:val="18"/>
        </w:rPr>
        <w:t xml:space="preserve">with signature and date in order to proceed with plan configuration.  Approvals fields are included </w:t>
      </w:r>
      <w:r w:rsidRPr="00064DB5">
        <w:rPr>
          <w:rFonts w:cs="Arial"/>
          <w:b/>
          <w:bCs/>
          <w:color w:val="00AAC6" w:themeColor="accent2"/>
          <w:sz w:val="18"/>
          <w:szCs w:val="18"/>
        </w:rPr>
        <w:t xml:space="preserve">on the final page of this document. </w:t>
      </w:r>
    </w:p>
    <w:p w14:paraId="0C1F74FD" w14:textId="77777777" w:rsidR="006B2BCF" w:rsidRDefault="006B2BCF" w:rsidP="006B2BCF">
      <w:pPr>
        <w:tabs>
          <w:tab w:val="left" w:pos="380"/>
        </w:tabs>
        <w:spacing w:before="35"/>
        <w:ind w:right="60"/>
        <w:rPr>
          <w:rFonts w:eastAsia="DIN Next LT Pro" w:cs="Arial"/>
          <w:sz w:val="20"/>
          <w:szCs w:val="20"/>
        </w:rPr>
      </w:pPr>
    </w:p>
    <w:p w14:paraId="2DD7B6D3" w14:textId="77777777" w:rsidR="006B2BCF" w:rsidRDefault="006B2BCF">
      <w:pPr>
        <w:rPr>
          <w:rFonts w:ascii="DIN Next LT Pro" w:eastAsia="DIN Next LT Pro" w:hAnsi="DIN Next LT Pro" w:cs="DIN Next LT Pro"/>
          <w:sz w:val="23"/>
          <w:szCs w:val="23"/>
        </w:rPr>
      </w:pPr>
      <w:r>
        <w:rPr>
          <w:rFonts w:ascii="DIN Next LT Pro" w:eastAsia="DIN Next LT Pro" w:hAnsi="DIN Next LT Pro" w:cs="DIN Next LT Pro"/>
          <w:sz w:val="23"/>
          <w:szCs w:val="23"/>
        </w:rPr>
        <w:br w:type="page"/>
      </w:r>
    </w:p>
    <w:p w14:paraId="478D76DF" w14:textId="77777777" w:rsidR="00271A6D" w:rsidRDefault="00271A6D" w:rsidP="00DB53E4">
      <w:pPr>
        <w:rPr>
          <w:rFonts w:ascii="DIN Next LT Pro" w:eastAsia="DIN Next LT Pro" w:hAnsi="DIN Next LT Pro" w:cs="DIN Next LT Pro"/>
          <w:sz w:val="23"/>
          <w:szCs w:val="23"/>
        </w:rPr>
      </w:pPr>
    </w:p>
    <w:tbl>
      <w:tblPr>
        <w:tblW w:w="11030" w:type="dxa"/>
        <w:tblInd w:w="-3" w:type="dxa"/>
        <w:tblLayout w:type="fixed"/>
        <w:tblCellMar>
          <w:left w:w="0" w:type="dxa"/>
          <w:right w:w="0" w:type="dxa"/>
        </w:tblCellMar>
        <w:tblLook w:val="01E0" w:firstRow="1" w:lastRow="1" w:firstColumn="1" w:lastColumn="1" w:noHBand="0" w:noVBand="0"/>
      </w:tblPr>
      <w:tblGrid>
        <w:gridCol w:w="3870"/>
        <w:gridCol w:w="3420"/>
        <w:gridCol w:w="3740"/>
      </w:tblGrid>
      <w:tr w:rsidR="00B3183A" w14:paraId="5B91667E" w14:textId="77777777" w:rsidTr="006B2BCF">
        <w:tc>
          <w:tcPr>
            <w:tcW w:w="3870" w:type="dxa"/>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19162806" w14:textId="77777777" w:rsidR="00B3183A" w:rsidRPr="006B2BCF" w:rsidRDefault="00DB53E4" w:rsidP="006B2BCF">
            <w:pPr>
              <w:pStyle w:val="TableHeaderLevel3"/>
              <w:spacing w:before="40"/>
              <w:rPr>
                <w:sz w:val="18"/>
                <w:szCs w:val="18"/>
              </w:rPr>
            </w:pPr>
            <w:r w:rsidRPr="006B2BCF">
              <w:rPr>
                <w:sz w:val="18"/>
                <w:szCs w:val="18"/>
              </w:rPr>
              <w:t>Program Sponsor Name</w:t>
            </w:r>
          </w:p>
        </w:tc>
        <w:sdt>
          <w:sdtPr>
            <w:rPr>
              <w:szCs w:val="18"/>
            </w:rPr>
            <w:id w:val="-1340995135"/>
            <w:showingPlcHdr/>
            <w:text/>
          </w:sdtPr>
          <w:sdtEndPr/>
          <w:sdtContent>
            <w:tc>
              <w:tcPr>
                <w:tcW w:w="7160" w:type="dxa"/>
                <w:gridSpan w:val="2"/>
                <w:tcBorders>
                  <w:top w:val="single" w:sz="2" w:space="0" w:color="58595B"/>
                  <w:left w:val="single" w:sz="2" w:space="0" w:color="58595B"/>
                  <w:bottom w:val="single" w:sz="2" w:space="0" w:color="58595B"/>
                  <w:right w:val="single" w:sz="2" w:space="0" w:color="58595B"/>
                </w:tcBorders>
              </w:tcPr>
              <w:p w14:paraId="020A2DF3" w14:textId="77777777" w:rsidR="00B3183A" w:rsidRPr="006B2BCF" w:rsidRDefault="00B3183A" w:rsidP="00E62DAC">
                <w:pPr>
                  <w:pStyle w:val="Body3Bold"/>
                  <w:rPr>
                    <w:szCs w:val="18"/>
                  </w:rPr>
                </w:pPr>
                <w:r w:rsidRPr="006B2BCF">
                  <w:rPr>
                    <w:rStyle w:val="PlaceholderText"/>
                    <w:szCs w:val="18"/>
                  </w:rPr>
                  <w:t>Click here to enter text.</w:t>
                </w:r>
              </w:p>
            </w:tc>
          </w:sdtContent>
        </w:sdt>
      </w:tr>
      <w:tr w:rsidR="00E62DAC" w14:paraId="69A0D1BD" w14:textId="77777777" w:rsidTr="006B2BCF">
        <w:tc>
          <w:tcPr>
            <w:tcW w:w="3870" w:type="dxa"/>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7415D7D9" w14:textId="77777777" w:rsidR="00E62DAC" w:rsidRPr="006B2BCF" w:rsidRDefault="00E62DAC" w:rsidP="006B2BCF">
            <w:pPr>
              <w:pStyle w:val="TableHeaderLevel3"/>
              <w:spacing w:before="40"/>
              <w:rPr>
                <w:rFonts w:eastAsia="DIN Next LT Pro Medium" w:hAnsi="DIN Next LT Pro Medium" w:cs="DIN Next LT Pro Medium"/>
                <w:sz w:val="18"/>
                <w:szCs w:val="18"/>
              </w:rPr>
            </w:pPr>
            <w:r w:rsidRPr="006B2BCF">
              <w:rPr>
                <w:sz w:val="18"/>
                <w:szCs w:val="18"/>
              </w:rPr>
              <w:t>Employer</w:t>
            </w:r>
            <w:r w:rsidRPr="006B2BCF">
              <w:rPr>
                <w:spacing w:val="-1"/>
                <w:sz w:val="18"/>
                <w:szCs w:val="18"/>
              </w:rPr>
              <w:t xml:space="preserve"> </w:t>
            </w:r>
            <w:r w:rsidRPr="006B2BCF">
              <w:rPr>
                <w:sz w:val="18"/>
                <w:szCs w:val="18"/>
              </w:rPr>
              <w:t>ID</w:t>
            </w:r>
          </w:p>
        </w:tc>
        <w:sdt>
          <w:sdtPr>
            <w:rPr>
              <w:szCs w:val="18"/>
            </w:rPr>
            <w:id w:val="1582328907"/>
            <w:showingPlcHdr/>
            <w:text/>
          </w:sdtPr>
          <w:sdtEndPr/>
          <w:sdtContent>
            <w:tc>
              <w:tcPr>
                <w:tcW w:w="7160" w:type="dxa"/>
                <w:gridSpan w:val="2"/>
                <w:tcBorders>
                  <w:top w:val="single" w:sz="2" w:space="0" w:color="58595B"/>
                  <w:left w:val="single" w:sz="2" w:space="0" w:color="58595B"/>
                  <w:bottom w:val="single" w:sz="2" w:space="0" w:color="58595B"/>
                  <w:right w:val="single" w:sz="2" w:space="0" w:color="58595B"/>
                </w:tcBorders>
              </w:tcPr>
              <w:p w14:paraId="05069C24" w14:textId="77777777" w:rsidR="00E62DAC" w:rsidRPr="006B2BCF" w:rsidRDefault="00E62DAC" w:rsidP="00E62DAC">
                <w:pPr>
                  <w:pStyle w:val="Body3Bold"/>
                  <w:rPr>
                    <w:szCs w:val="18"/>
                  </w:rPr>
                </w:pPr>
                <w:r w:rsidRPr="006B2BCF">
                  <w:rPr>
                    <w:rStyle w:val="PlaceholderText"/>
                    <w:szCs w:val="18"/>
                  </w:rPr>
                  <w:t>Click here to enter text.</w:t>
                </w:r>
              </w:p>
            </w:tc>
          </w:sdtContent>
        </w:sdt>
      </w:tr>
      <w:tr w:rsidR="00271A6D" w14:paraId="32868320" w14:textId="77777777" w:rsidTr="006B2BCF">
        <w:trPr>
          <w:trHeight w:hRule="exact" w:val="504"/>
        </w:trPr>
        <w:tc>
          <w:tcPr>
            <w:tcW w:w="11030" w:type="dxa"/>
            <w:gridSpan w:val="3"/>
            <w:tcBorders>
              <w:top w:val="single" w:sz="2" w:space="0" w:color="58595B"/>
              <w:left w:val="single" w:sz="2" w:space="0" w:color="58595B"/>
              <w:bottom w:val="single" w:sz="2" w:space="0" w:color="58595B"/>
              <w:right w:val="single" w:sz="2" w:space="0" w:color="58595B"/>
            </w:tcBorders>
            <w:shd w:val="clear" w:color="auto" w:fill="592C82" w:themeFill="accent1"/>
            <w:vAlign w:val="center"/>
          </w:tcPr>
          <w:p w14:paraId="599B367F" w14:textId="77777777" w:rsidR="00271A6D" w:rsidRPr="006B2BCF" w:rsidRDefault="003F29FA" w:rsidP="006B2BCF">
            <w:pPr>
              <w:pStyle w:val="TableParagraph"/>
              <w:spacing w:before="60" w:after="60" w:line="309" w:lineRule="exact"/>
              <w:ind w:left="87"/>
              <w:rPr>
                <w:rFonts w:ascii="DIN Next LT Pro Medium" w:eastAsia="DIN Next LT Pro Medium" w:hAnsi="DIN Next LT Pro Medium" w:cs="DIN Next LT Pro Medium"/>
                <w:sz w:val="24"/>
                <w:szCs w:val="24"/>
              </w:rPr>
            </w:pPr>
            <w:r w:rsidRPr="006B2BCF">
              <w:rPr>
                <w:rFonts w:ascii="DIN Next LT Pro Medium"/>
                <w:color w:val="FFFFFF"/>
                <w:w w:val="90"/>
                <w:sz w:val="24"/>
                <w:szCs w:val="24"/>
              </w:rPr>
              <w:t xml:space="preserve">I.  </w:t>
            </w:r>
            <w:r w:rsidR="00E62DAC" w:rsidRPr="006B2BCF">
              <w:rPr>
                <w:rFonts w:cs="Arial"/>
                <w:b/>
                <w:color w:val="FFFFFF"/>
                <w:w w:val="90"/>
                <w:sz w:val="24"/>
                <w:szCs w:val="24"/>
              </w:rPr>
              <w:t xml:space="preserve">HISTORICAL </w:t>
            </w:r>
            <w:r w:rsidRPr="006B2BCF">
              <w:rPr>
                <w:rFonts w:cs="Arial"/>
                <w:b/>
                <w:color w:val="FFFFFF"/>
                <w:w w:val="90"/>
                <w:sz w:val="24"/>
                <w:szCs w:val="24"/>
              </w:rPr>
              <w:t>PROGRAM</w:t>
            </w:r>
            <w:r w:rsidRPr="006B2BCF">
              <w:rPr>
                <w:rFonts w:cs="Arial"/>
                <w:b/>
                <w:color w:val="FFFFFF"/>
                <w:spacing w:val="17"/>
                <w:w w:val="90"/>
                <w:sz w:val="24"/>
                <w:szCs w:val="24"/>
              </w:rPr>
              <w:t xml:space="preserve"> </w:t>
            </w:r>
            <w:r w:rsidRPr="006B2BCF">
              <w:rPr>
                <w:rFonts w:cs="Arial"/>
                <w:b/>
                <w:color w:val="FFFFFF"/>
                <w:spacing w:val="-3"/>
                <w:w w:val="90"/>
                <w:sz w:val="24"/>
                <w:szCs w:val="24"/>
              </w:rPr>
              <w:t>INFORMATION</w:t>
            </w:r>
          </w:p>
        </w:tc>
      </w:tr>
      <w:tr w:rsidR="005C654C" w14:paraId="5EAA1770" w14:textId="77777777" w:rsidTr="00C06D1C">
        <w:tc>
          <w:tcPr>
            <w:tcW w:w="3870" w:type="dxa"/>
            <w:tcBorders>
              <w:top w:val="single" w:sz="2" w:space="0" w:color="58595B"/>
              <w:left w:val="single" w:sz="2" w:space="0" w:color="58595B"/>
              <w:right w:val="single" w:sz="2" w:space="0" w:color="58595B"/>
            </w:tcBorders>
          </w:tcPr>
          <w:p w14:paraId="6D61260F" w14:textId="77777777" w:rsidR="005C654C" w:rsidRPr="006B2BCF" w:rsidRDefault="005C654C" w:rsidP="00E875E2">
            <w:pPr>
              <w:pStyle w:val="TableHeaderLevel3"/>
              <w:rPr>
                <w:sz w:val="18"/>
                <w:szCs w:val="18"/>
              </w:rPr>
            </w:pPr>
            <w:r w:rsidRPr="006B2BCF">
              <w:rPr>
                <w:sz w:val="18"/>
                <w:szCs w:val="18"/>
              </w:rPr>
              <w:t>Current FSA Program</w:t>
            </w:r>
            <w:r w:rsidRPr="006B2BCF">
              <w:rPr>
                <w:spacing w:val="12"/>
                <w:sz w:val="18"/>
                <w:szCs w:val="18"/>
              </w:rPr>
              <w:t xml:space="preserve"> </w:t>
            </w:r>
            <w:r w:rsidR="00E875E2" w:rsidRPr="006B2BCF">
              <w:rPr>
                <w:sz w:val="18"/>
                <w:szCs w:val="18"/>
              </w:rPr>
              <w:t>Administrator</w:t>
            </w:r>
          </w:p>
          <w:p w14:paraId="42FDF992" w14:textId="77777777" w:rsidR="00E875E2" w:rsidRPr="006B2BCF" w:rsidRDefault="00E875E2" w:rsidP="00E875E2">
            <w:pPr>
              <w:pStyle w:val="TableHeaderLevel3"/>
              <w:rPr>
                <w:rFonts w:eastAsia="DIN Next LT Pro Medium" w:hAnsi="DIN Next LT Pro Medium" w:cs="DIN Next LT Pro Medium"/>
                <w:sz w:val="18"/>
                <w:szCs w:val="18"/>
              </w:rPr>
            </w:pPr>
          </w:p>
        </w:tc>
        <w:tc>
          <w:tcPr>
            <w:tcW w:w="7160" w:type="dxa"/>
            <w:gridSpan w:val="2"/>
            <w:tcBorders>
              <w:top w:val="single" w:sz="2" w:space="0" w:color="58595B"/>
              <w:left w:val="single" w:sz="2" w:space="0" w:color="58595B"/>
              <w:right w:val="single" w:sz="2" w:space="0" w:color="58595B"/>
            </w:tcBorders>
          </w:tcPr>
          <w:p w14:paraId="245C3413" w14:textId="11F12E67" w:rsidR="00E62DAC" w:rsidRPr="006B2BCF" w:rsidRDefault="000E7E8D" w:rsidP="00E62DAC">
            <w:pPr>
              <w:pStyle w:val="Body3Bold"/>
              <w:rPr>
                <w:rFonts w:hAnsi="DIN Next LT Pro"/>
                <w:szCs w:val="18"/>
              </w:rPr>
            </w:pPr>
            <w:sdt>
              <w:sdtPr>
                <w:rPr>
                  <w:szCs w:val="18"/>
                </w:rPr>
                <w:id w:val="375126811"/>
                <w14:checkbox>
                  <w14:checked w14:val="0"/>
                  <w14:checkedState w14:val="2612" w14:font="MS Gothic"/>
                  <w14:uncheckedState w14:val="2610" w14:font="MS Gothic"/>
                </w14:checkbox>
              </w:sdtPr>
              <w:sdtEndPr/>
              <w:sdtContent>
                <w:r w:rsidR="00D22805">
                  <w:rPr>
                    <w:rFonts w:ascii="MS Gothic" w:eastAsia="MS Gothic" w:hAnsi="MS Gothic" w:hint="eastAsia"/>
                    <w:szCs w:val="18"/>
                  </w:rPr>
                  <w:t>☐</w:t>
                </w:r>
              </w:sdtContent>
            </w:sdt>
            <w:r w:rsidR="00E62DAC" w:rsidRPr="006B2BCF">
              <w:rPr>
                <w:szCs w:val="18"/>
              </w:rPr>
              <w:t xml:space="preserve"> </w:t>
            </w:r>
            <w:r w:rsidR="00E62DAC" w:rsidRPr="006B2BCF">
              <w:rPr>
                <w:b w:val="0"/>
                <w:szCs w:val="18"/>
              </w:rPr>
              <w:t>Not Applicable</w:t>
            </w:r>
          </w:p>
          <w:p w14:paraId="0046952C" w14:textId="77777777" w:rsidR="005C654C" w:rsidRPr="006B2BCF" w:rsidRDefault="005C654C" w:rsidP="0090065F">
            <w:pPr>
              <w:pStyle w:val="Body3Bold"/>
              <w:rPr>
                <w:rFonts w:hAnsi="DIN Next LT Pro"/>
                <w:szCs w:val="18"/>
              </w:rPr>
            </w:pPr>
            <w:r w:rsidRPr="006B2BCF">
              <w:rPr>
                <w:b w:val="0"/>
                <w:szCs w:val="18"/>
              </w:rPr>
              <w:t>Name:</w:t>
            </w:r>
            <w:r w:rsidRPr="006B2BCF">
              <w:rPr>
                <w:szCs w:val="18"/>
              </w:rPr>
              <w:t xml:space="preserve"> </w:t>
            </w:r>
            <w:sdt>
              <w:sdtPr>
                <w:rPr>
                  <w:szCs w:val="18"/>
                </w:rPr>
                <w:id w:val="-1625141955"/>
                <w:showingPlcHdr/>
                <w:text/>
              </w:sdtPr>
              <w:sdtEndPr/>
              <w:sdtContent>
                <w:r w:rsidRPr="006B2BCF">
                  <w:rPr>
                    <w:rStyle w:val="PlaceholderText"/>
                    <w:szCs w:val="18"/>
                  </w:rPr>
                  <w:t>Click here to enter text.</w:t>
                </w:r>
              </w:sdtContent>
            </w:sdt>
            <w:r w:rsidRPr="006B2BCF">
              <w:rPr>
                <w:rFonts w:hAnsi="DIN Next LT Pro"/>
                <w:szCs w:val="18"/>
              </w:rPr>
              <w:t xml:space="preserve"> </w:t>
            </w:r>
          </w:p>
          <w:p w14:paraId="2ED56B6A" w14:textId="77777777" w:rsidR="005C654C" w:rsidRPr="006B2BCF" w:rsidRDefault="005C654C" w:rsidP="0090065F">
            <w:pPr>
              <w:pStyle w:val="Body3Bold"/>
              <w:rPr>
                <w:rFonts w:hAnsi="DIN Next LT Pro"/>
                <w:szCs w:val="18"/>
              </w:rPr>
            </w:pPr>
            <w:r w:rsidRPr="006B2BCF">
              <w:rPr>
                <w:b w:val="0"/>
                <w:szCs w:val="18"/>
              </w:rPr>
              <w:t>Website:</w:t>
            </w:r>
            <w:r w:rsidRPr="006B2BCF">
              <w:rPr>
                <w:szCs w:val="18"/>
              </w:rPr>
              <w:t xml:space="preserve"> </w:t>
            </w:r>
            <w:sdt>
              <w:sdtPr>
                <w:rPr>
                  <w:szCs w:val="18"/>
                </w:rPr>
                <w:id w:val="1328948830"/>
                <w:showingPlcHdr/>
                <w:text/>
              </w:sdtPr>
              <w:sdtEndPr/>
              <w:sdtContent>
                <w:r w:rsidRPr="006B2BCF">
                  <w:rPr>
                    <w:rStyle w:val="PlaceholderText"/>
                    <w:szCs w:val="18"/>
                  </w:rPr>
                  <w:t>Click here to enter text.</w:t>
                </w:r>
              </w:sdtContent>
            </w:sdt>
            <w:r w:rsidRPr="006B2BCF">
              <w:rPr>
                <w:rFonts w:hAnsi="DIN Next LT Pro"/>
                <w:szCs w:val="18"/>
              </w:rPr>
              <w:t xml:space="preserve"> </w:t>
            </w:r>
          </w:p>
          <w:p w14:paraId="4C867E5A" w14:textId="77777777" w:rsidR="005C654C" w:rsidRPr="006B2BCF" w:rsidRDefault="005C654C" w:rsidP="0090065F">
            <w:pPr>
              <w:pStyle w:val="Body3Bold"/>
              <w:rPr>
                <w:rFonts w:hAnsi="DIN Next LT Pro"/>
                <w:szCs w:val="18"/>
              </w:rPr>
            </w:pPr>
            <w:r w:rsidRPr="006B2BCF">
              <w:rPr>
                <w:b w:val="0"/>
                <w:szCs w:val="18"/>
              </w:rPr>
              <w:t>Customer Service</w:t>
            </w:r>
            <w:r w:rsidRPr="006B2BCF">
              <w:rPr>
                <w:b w:val="0"/>
                <w:spacing w:val="16"/>
                <w:szCs w:val="18"/>
              </w:rPr>
              <w:t xml:space="preserve"> </w:t>
            </w:r>
            <w:r w:rsidRPr="006B2BCF">
              <w:rPr>
                <w:b w:val="0"/>
                <w:szCs w:val="18"/>
              </w:rPr>
              <w:t>Phone:</w:t>
            </w:r>
            <w:r w:rsidRPr="006B2BCF">
              <w:rPr>
                <w:szCs w:val="18"/>
              </w:rPr>
              <w:t xml:space="preserve"> </w:t>
            </w:r>
            <w:sdt>
              <w:sdtPr>
                <w:rPr>
                  <w:szCs w:val="18"/>
                </w:rPr>
                <w:id w:val="-1824659804"/>
                <w:showingPlcHdr/>
                <w:text/>
              </w:sdtPr>
              <w:sdtEndPr/>
              <w:sdtContent>
                <w:r w:rsidRPr="006B2BCF">
                  <w:rPr>
                    <w:rStyle w:val="PlaceholderText"/>
                    <w:szCs w:val="18"/>
                  </w:rPr>
                  <w:t>Click here to enter text.</w:t>
                </w:r>
              </w:sdtContent>
            </w:sdt>
            <w:r w:rsidRPr="006B2BCF">
              <w:rPr>
                <w:rFonts w:hAnsi="DIN Next LT Pro"/>
                <w:szCs w:val="18"/>
              </w:rPr>
              <w:t xml:space="preserve"> </w:t>
            </w:r>
          </w:p>
        </w:tc>
      </w:tr>
      <w:tr w:rsidR="00271A6D" w14:paraId="60C13632" w14:textId="77777777" w:rsidTr="00C06D1C">
        <w:tc>
          <w:tcPr>
            <w:tcW w:w="3870" w:type="dxa"/>
            <w:tcBorders>
              <w:top w:val="single" w:sz="2" w:space="0" w:color="58595B"/>
              <w:left w:val="single" w:sz="2" w:space="0" w:color="58595B"/>
              <w:bottom w:val="single" w:sz="2" w:space="0" w:color="58595B"/>
              <w:right w:val="single" w:sz="2" w:space="0" w:color="58595B"/>
            </w:tcBorders>
          </w:tcPr>
          <w:p w14:paraId="3E520E3C" w14:textId="77777777" w:rsidR="00271A6D" w:rsidRPr="006B2BCF" w:rsidRDefault="00E62DAC" w:rsidP="00E62DAC">
            <w:pPr>
              <w:pStyle w:val="TableHeaderLevel3"/>
              <w:rPr>
                <w:rFonts w:eastAsia="DIN Next LT Pro Medium" w:hAnsi="DIN Next LT Pro Medium" w:cs="DIN Next LT Pro Medium"/>
                <w:sz w:val="18"/>
                <w:szCs w:val="18"/>
              </w:rPr>
            </w:pPr>
            <w:r w:rsidRPr="006B2BCF">
              <w:rPr>
                <w:sz w:val="18"/>
                <w:szCs w:val="18"/>
              </w:rPr>
              <w:t xml:space="preserve">Claims </w:t>
            </w:r>
            <w:r w:rsidR="003F29FA" w:rsidRPr="006B2BCF">
              <w:rPr>
                <w:sz w:val="18"/>
                <w:szCs w:val="18"/>
              </w:rPr>
              <w:t>Run-Out Processing</w:t>
            </w:r>
          </w:p>
        </w:tc>
        <w:tc>
          <w:tcPr>
            <w:tcW w:w="7160" w:type="dxa"/>
            <w:gridSpan w:val="2"/>
            <w:tcBorders>
              <w:top w:val="single" w:sz="2" w:space="0" w:color="58595B"/>
              <w:left w:val="single" w:sz="2" w:space="0" w:color="58595B"/>
              <w:bottom w:val="single" w:sz="2" w:space="0" w:color="58595B"/>
              <w:right w:val="single" w:sz="2" w:space="0" w:color="58595B"/>
            </w:tcBorders>
          </w:tcPr>
          <w:p w14:paraId="6CF8F8DF" w14:textId="77777777" w:rsidR="00E62DAC" w:rsidRPr="006B2BCF" w:rsidRDefault="000E7E8D" w:rsidP="0090065F">
            <w:pPr>
              <w:pStyle w:val="Body3Bold"/>
              <w:rPr>
                <w:szCs w:val="18"/>
              </w:rPr>
            </w:pPr>
            <w:sdt>
              <w:sdtPr>
                <w:rPr>
                  <w:szCs w:val="18"/>
                </w:rPr>
                <w:id w:val="-1944457072"/>
                <w14:checkbox>
                  <w14:checked w14:val="0"/>
                  <w14:checkedState w14:val="2612" w14:font="MS Gothic"/>
                  <w14:uncheckedState w14:val="2610" w14:font="MS Gothic"/>
                </w14:checkbox>
              </w:sdtPr>
              <w:sdtEndPr/>
              <w:sdtContent>
                <w:r w:rsidR="00E62DAC" w:rsidRPr="006B2BCF">
                  <w:rPr>
                    <w:rFonts w:ascii="MS Gothic" w:eastAsia="MS Gothic" w:hAnsi="MS Gothic" w:hint="eastAsia"/>
                    <w:szCs w:val="18"/>
                  </w:rPr>
                  <w:t>☐</w:t>
                </w:r>
              </w:sdtContent>
            </w:sdt>
            <w:r w:rsidR="0007740A" w:rsidRPr="006B2BCF">
              <w:rPr>
                <w:szCs w:val="18"/>
              </w:rPr>
              <w:t xml:space="preserve"> </w:t>
            </w:r>
            <w:r w:rsidR="00E62DAC" w:rsidRPr="006B2BCF">
              <w:rPr>
                <w:b w:val="0"/>
                <w:szCs w:val="18"/>
              </w:rPr>
              <w:t>Not Applicable</w:t>
            </w:r>
          </w:p>
          <w:p w14:paraId="2670847D" w14:textId="77777777" w:rsidR="00436F47" w:rsidRPr="006B2BCF" w:rsidRDefault="000E7E8D" w:rsidP="0090065F">
            <w:pPr>
              <w:pStyle w:val="Body3Bold"/>
              <w:rPr>
                <w:rFonts w:hAnsi="DIN Next LT Pro"/>
                <w:szCs w:val="18"/>
              </w:rPr>
            </w:pPr>
            <w:sdt>
              <w:sdtPr>
                <w:rPr>
                  <w:szCs w:val="18"/>
                </w:rPr>
                <w:id w:val="-1858568069"/>
                <w14:checkbox>
                  <w14:checked w14:val="0"/>
                  <w14:checkedState w14:val="2612" w14:font="MS Gothic"/>
                  <w14:uncheckedState w14:val="2610" w14:font="MS Gothic"/>
                </w14:checkbox>
              </w:sdtPr>
              <w:sdtEndPr/>
              <w:sdtContent>
                <w:r w:rsidR="00E62DAC" w:rsidRPr="006B2BCF">
                  <w:rPr>
                    <w:rFonts w:ascii="MS Gothic" w:eastAsia="MS Gothic" w:hAnsi="MS Gothic" w:hint="eastAsia"/>
                    <w:szCs w:val="18"/>
                  </w:rPr>
                  <w:t>☐</w:t>
                </w:r>
              </w:sdtContent>
            </w:sdt>
            <w:r w:rsidR="00E62DAC" w:rsidRPr="006B2BCF">
              <w:rPr>
                <w:szCs w:val="18"/>
              </w:rPr>
              <w:t xml:space="preserve"> </w:t>
            </w:r>
            <w:r w:rsidR="00EF354C" w:rsidRPr="006B2BCF">
              <w:rPr>
                <w:b w:val="0"/>
                <w:szCs w:val="18"/>
              </w:rPr>
              <w:t>HealthEquity</w:t>
            </w:r>
            <w:r w:rsidR="00436F47" w:rsidRPr="006B2BCF">
              <w:rPr>
                <w:b w:val="0"/>
                <w:szCs w:val="18"/>
              </w:rPr>
              <w:t xml:space="preserve"> </w:t>
            </w:r>
            <w:r w:rsidR="00436F47" w:rsidRPr="006B2BCF">
              <w:rPr>
                <w:b w:val="0"/>
                <w:i/>
                <w:szCs w:val="18"/>
              </w:rPr>
              <w:t>(</w:t>
            </w:r>
            <w:r w:rsidR="00754907" w:rsidRPr="006B2BCF">
              <w:rPr>
                <w:b w:val="0"/>
                <w:i/>
                <w:szCs w:val="18"/>
              </w:rPr>
              <w:t xml:space="preserve">additional fees apply, </w:t>
            </w:r>
            <w:r w:rsidR="00436F47" w:rsidRPr="006B2BCF">
              <w:rPr>
                <w:b w:val="0"/>
                <w:i/>
                <w:szCs w:val="18"/>
              </w:rPr>
              <w:t xml:space="preserve">cost </w:t>
            </w:r>
            <w:r w:rsidR="00754907" w:rsidRPr="006B2BCF">
              <w:rPr>
                <w:b w:val="0"/>
                <w:i/>
                <w:szCs w:val="18"/>
              </w:rPr>
              <w:t xml:space="preserve">will </w:t>
            </w:r>
            <w:r w:rsidR="00436F47" w:rsidRPr="006B2BCF">
              <w:rPr>
                <w:b w:val="0"/>
                <w:i/>
                <w:szCs w:val="18"/>
              </w:rPr>
              <w:t>be quoted)</w:t>
            </w:r>
          </w:p>
          <w:p w14:paraId="45978474" w14:textId="77777777" w:rsidR="00271A6D" w:rsidRPr="006B2BCF" w:rsidRDefault="000E7E8D" w:rsidP="0090065F">
            <w:pPr>
              <w:pStyle w:val="Body3Bold"/>
              <w:rPr>
                <w:rFonts w:hAnsi="DIN Next LT Pro"/>
                <w:szCs w:val="18"/>
              </w:rPr>
            </w:pPr>
            <w:sdt>
              <w:sdtPr>
                <w:rPr>
                  <w:szCs w:val="18"/>
                </w:rPr>
                <w:id w:val="903331194"/>
                <w14:checkbox>
                  <w14:checked w14:val="0"/>
                  <w14:checkedState w14:val="2612" w14:font="MS Gothic"/>
                  <w14:uncheckedState w14:val="2610" w14:font="MS Gothic"/>
                </w14:checkbox>
              </w:sdtPr>
              <w:sdtEndPr/>
              <w:sdtContent>
                <w:r w:rsidR="0007740A" w:rsidRPr="006B2BCF">
                  <w:rPr>
                    <w:rFonts w:ascii="MS Gothic" w:eastAsia="MS Gothic" w:hAnsi="MS Gothic" w:hint="eastAsia"/>
                    <w:szCs w:val="18"/>
                  </w:rPr>
                  <w:t>☐</w:t>
                </w:r>
              </w:sdtContent>
            </w:sdt>
            <w:r w:rsidR="00C041A6" w:rsidRPr="006B2BCF">
              <w:rPr>
                <w:szCs w:val="18"/>
              </w:rPr>
              <w:t xml:space="preserve"> </w:t>
            </w:r>
            <w:r w:rsidR="00436F47" w:rsidRPr="006B2BCF">
              <w:rPr>
                <w:b w:val="0"/>
                <w:szCs w:val="18"/>
              </w:rPr>
              <w:t>Current FSA Provider:</w:t>
            </w:r>
            <w:r w:rsidR="00436F47" w:rsidRPr="006B2BCF">
              <w:rPr>
                <w:szCs w:val="18"/>
              </w:rPr>
              <w:t xml:space="preserve"> </w:t>
            </w:r>
            <w:sdt>
              <w:sdtPr>
                <w:rPr>
                  <w:szCs w:val="18"/>
                </w:rPr>
                <w:id w:val="-689526439"/>
                <w:showingPlcHdr/>
                <w:text/>
              </w:sdtPr>
              <w:sdtEndPr/>
              <w:sdtContent>
                <w:r w:rsidR="0007740A" w:rsidRPr="006B2BCF">
                  <w:rPr>
                    <w:rStyle w:val="PlaceholderText"/>
                    <w:szCs w:val="18"/>
                  </w:rPr>
                  <w:t>Click here to enter text.</w:t>
                </w:r>
              </w:sdtContent>
            </w:sdt>
          </w:p>
        </w:tc>
      </w:tr>
      <w:tr w:rsidR="007815C7" w14:paraId="03604B3F" w14:textId="77777777" w:rsidTr="00C06D1C">
        <w:tc>
          <w:tcPr>
            <w:tcW w:w="3870" w:type="dxa"/>
            <w:tcBorders>
              <w:top w:val="single" w:sz="2" w:space="0" w:color="58595B"/>
              <w:left w:val="single" w:sz="2" w:space="0" w:color="58595B"/>
              <w:bottom w:val="single" w:sz="2" w:space="0" w:color="58595B"/>
              <w:right w:val="single" w:sz="2" w:space="0" w:color="58595B"/>
            </w:tcBorders>
          </w:tcPr>
          <w:p w14:paraId="6F49171E" w14:textId="77777777" w:rsidR="007815C7" w:rsidRPr="006B2BCF" w:rsidRDefault="007815C7" w:rsidP="002D15C3">
            <w:pPr>
              <w:pStyle w:val="TableHeaderLevel3"/>
              <w:rPr>
                <w:sz w:val="18"/>
                <w:szCs w:val="18"/>
              </w:rPr>
            </w:pPr>
            <w:r w:rsidRPr="006B2BCF">
              <w:rPr>
                <w:sz w:val="18"/>
                <w:szCs w:val="18"/>
              </w:rPr>
              <w:t>Carryover Balance Migration</w:t>
            </w:r>
          </w:p>
        </w:tc>
        <w:tc>
          <w:tcPr>
            <w:tcW w:w="7160" w:type="dxa"/>
            <w:gridSpan w:val="2"/>
            <w:tcBorders>
              <w:top w:val="single" w:sz="2" w:space="0" w:color="58595B"/>
              <w:left w:val="single" w:sz="2" w:space="0" w:color="58595B"/>
              <w:bottom w:val="single" w:sz="2" w:space="0" w:color="58595B"/>
              <w:right w:val="single" w:sz="2" w:space="0" w:color="58595B"/>
            </w:tcBorders>
          </w:tcPr>
          <w:p w14:paraId="6208DCDF" w14:textId="77777777" w:rsidR="007815C7" w:rsidRPr="006B2BCF" w:rsidRDefault="000E7E8D" w:rsidP="007815C7">
            <w:pPr>
              <w:pStyle w:val="Body3Bold"/>
              <w:rPr>
                <w:szCs w:val="18"/>
              </w:rPr>
            </w:pPr>
            <w:sdt>
              <w:sdtPr>
                <w:rPr>
                  <w:szCs w:val="18"/>
                </w:rPr>
                <w:id w:val="-1592848369"/>
                <w14:checkbox>
                  <w14:checked w14:val="0"/>
                  <w14:checkedState w14:val="2612" w14:font="MS Gothic"/>
                  <w14:uncheckedState w14:val="2610" w14:font="MS Gothic"/>
                </w14:checkbox>
              </w:sdtPr>
              <w:sdtEndPr/>
              <w:sdtContent>
                <w:r w:rsidR="007815C7" w:rsidRPr="006B2BCF">
                  <w:rPr>
                    <w:rFonts w:ascii="MS Gothic" w:eastAsia="MS Gothic" w:hAnsi="MS Gothic" w:hint="eastAsia"/>
                    <w:szCs w:val="18"/>
                  </w:rPr>
                  <w:t>☐</w:t>
                </w:r>
              </w:sdtContent>
            </w:sdt>
            <w:r w:rsidR="007815C7" w:rsidRPr="006B2BCF">
              <w:rPr>
                <w:szCs w:val="18"/>
              </w:rPr>
              <w:t xml:space="preserve"> </w:t>
            </w:r>
            <w:r w:rsidR="007815C7" w:rsidRPr="006B2BCF">
              <w:rPr>
                <w:b w:val="0"/>
                <w:szCs w:val="18"/>
              </w:rPr>
              <w:t>Not Applicable</w:t>
            </w:r>
          </w:p>
          <w:p w14:paraId="090E4456" w14:textId="77777777" w:rsidR="007815C7" w:rsidRPr="006B2BCF" w:rsidRDefault="000E7E8D" w:rsidP="00A6446E">
            <w:pPr>
              <w:pStyle w:val="Body3Bold"/>
              <w:rPr>
                <w:rFonts w:hAnsi="DIN Next LT Pro"/>
                <w:szCs w:val="18"/>
              </w:rPr>
            </w:pPr>
            <w:sdt>
              <w:sdtPr>
                <w:rPr>
                  <w:szCs w:val="18"/>
                </w:rPr>
                <w:id w:val="1258864001"/>
                <w14:checkbox>
                  <w14:checked w14:val="0"/>
                  <w14:checkedState w14:val="2612" w14:font="MS Gothic"/>
                  <w14:uncheckedState w14:val="2610" w14:font="MS Gothic"/>
                </w14:checkbox>
              </w:sdtPr>
              <w:sdtEndPr/>
              <w:sdtContent>
                <w:r w:rsidR="006B2BCF">
                  <w:rPr>
                    <w:rFonts w:ascii="MS Gothic" w:eastAsia="MS Gothic" w:hAnsi="MS Gothic" w:hint="eastAsia"/>
                    <w:szCs w:val="18"/>
                  </w:rPr>
                  <w:t>☐</w:t>
                </w:r>
              </w:sdtContent>
            </w:sdt>
            <w:r w:rsidR="007815C7" w:rsidRPr="006B2BCF">
              <w:rPr>
                <w:szCs w:val="18"/>
              </w:rPr>
              <w:t xml:space="preserve"> </w:t>
            </w:r>
            <w:r w:rsidR="00EF354C" w:rsidRPr="006B2BCF">
              <w:rPr>
                <w:b w:val="0"/>
                <w:szCs w:val="18"/>
              </w:rPr>
              <w:t>HealthEquity</w:t>
            </w:r>
            <w:r w:rsidR="007815C7" w:rsidRPr="006B2BCF">
              <w:rPr>
                <w:b w:val="0"/>
                <w:szCs w:val="18"/>
              </w:rPr>
              <w:t xml:space="preserve"> </w:t>
            </w:r>
            <w:r w:rsidR="00A6446E" w:rsidRPr="006B2BCF">
              <w:rPr>
                <w:b w:val="0"/>
                <w:szCs w:val="18"/>
              </w:rPr>
              <w:t xml:space="preserve">will receive </w:t>
            </w:r>
            <w:r w:rsidR="00CB24F8" w:rsidRPr="006B2BCF">
              <w:rPr>
                <w:b w:val="0"/>
                <w:szCs w:val="18"/>
              </w:rPr>
              <w:t xml:space="preserve">carryover balance file after claims </w:t>
            </w:r>
            <w:proofErr w:type="gramStart"/>
            <w:r w:rsidR="00CB24F8" w:rsidRPr="006B2BCF">
              <w:rPr>
                <w:b w:val="0"/>
                <w:szCs w:val="18"/>
              </w:rPr>
              <w:t>run-out</w:t>
            </w:r>
            <w:proofErr w:type="gramEnd"/>
            <w:r w:rsidR="00CB24F8" w:rsidRPr="006B2BCF">
              <w:rPr>
                <w:b w:val="0"/>
                <w:szCs w:val="18"/>
              </w:rPr>
              <w:t xml:space="preserve"> for prior year</w:t>
            </w:r>
          </w:p>
        </w:tc>
      </w:tr>
      <w:tr w:rsidR="00271A6D" w14:paraId="303EF5A4" w14:textId="77777777" w:rsidTr="00C06D1C">
        <w:tc>
          <w:tcPr>
            <w:tcW w:w="3870" w:type="dxa"/>
            <w:tcBorders>
              <w:top w:val="single" w:sz="2" w:space="0" w:color="58595B"/>
              <w:left w:val="single" w:sz="2" w:space="0" w:color="58595B"/>
              <w:bottom w:val="single" w:sz="2" w:space="0" w:color="58595B"/>
              <w:right w:val="single" w:sz="2" w:space="0" w:color="58595B"/>
            </w:tcBorders>
          </w:tcPr>
          <w:p w14:paraId="2033659D" w14:textId="77777777" w:rsidR="00271A6D" w:rsidRPr="006B2BCF" w:rsidRDefault="008D662B" w:rsidP="002D15C3">
            <w:pPr>
              <w:pStyle w:val="TableHeaderLevel3"/>
              <w:rPr>
                <w:rFonts w:eastAsia="DIN Next LT Pro Medium" w:hAnsi="DIN Next LT Pro Medium" w:cs="DIN Next LT Pro Medium"/>
                <w:sz w:val="18"/>
                <w:szCs w:val="18"/>
              </w:rPr>
            </w:pPr>
            <w:r w:rsidRPr="006B2BCF">
              <w:rPr>
                <w:sz w:val="18"/>
                <w:szCs w:val="18"/>
              </w:rPr>
              <w:t>Programs Currently Administered</w:t>
            </w:r>
          </w:p>
        </w:tc>
        <w:tc>
          <w:tcPr>
            <w:tcW w:w="7160" w:type="dxa"/>
            <w:gridSpan w:val="2"/>
            <w:tcBorders>
              <w:top w:val="single" w:sz="2" w:space="0" w:color="58595B"/>
              <w:left w:val="single" w:sz="2" w:space="0" w:color="58595B"/>
              <w:bottom w:val="single" w:sz="2" w:space="0" w:color="58595B"/>
              <w:right w:val="single" w:sz="2" w:space="0" w:color="58595B"/>
            </w:tcBorders>
          </w:tcPr>
          <w:p w14:paraId="6ECDF493" w14:textId="77777777" w:rsidR="00271A6D" w:rsidRPr="006B2BCF" w:rsidRDefault="000E7E8D" w:rsidP="0090065F">
            <w:pPr>
              <w:pStyle w:val="Body3Bold"/>
              <w:rPr>
                <w:rFonts w:hAnsi="DIN Next LT Pro"/>
                <w:szCs w:val="18"/>
              </w:rPr>
            </w:pPr>
            <w:sdt>
              <w:sdtPr>
                <w:rPr>
                  <w:szCs w:val="18"/>
                </w:rPr>
                <w:id w:val="323786276"/>
                <w14:checkbox>
                  <w14:checked w14:val="0"/>
                  <w14:checkedState w14:val="2612" w14:font="MS Gothic"/>
                  <w14:uncheckedState w14:val="2610" w14:font="MS Gothic"/>
                </w14:checkbox>
              </w:sdtPr>
              <w:sdtEndPr/>
              <w:sdtContent>
                <w:r w:rsidR="005C654C" w:rsidRPr="006B2BCF">
                  <w:rPr>
                    <w:rFonts w:ascii="MS Gothic" w:eastAsia="MS Gothic" w:hAnsi="MS Gothic" w:hint="eastAsia"/>
                    <w:szCs w:val="18"/>
                  </w:rPr>
                  <w:t>☐</w:t>
                </w:r>
              </w:sdtContent>
            </w:sdt>
            <w:r w:rsidR="0007740A" w:rsidRPr="006B2BCF">
              <w:rPr>
                <w:szCs w:val="18"/>
              </w:rPr>
              <w:t xml:space="preserve"> </w:t>
            </w:r>
            <w:r w:rsidR="003F29FA" w:rsidRPr="006B2BCF">
              <w:rPr>
                <w:b w:val="0"/>
                <w:szCs w:val="18"/>
              </w:rPr>
              <w:t>Healthcare FSA</w:t>
            </w:r>
          </w:p>
          <w:p w14:paraId="6E2CA29C" w14:textId="77777777" w:rsidR="00271A6D" w:rsidRPr="006B2BCF" w:rsidRDefault="000E7E8D" w:rsidP="0090065F">
            <w:pPr>
              <w:pStyle w:val="Body3Bold"/>
              <w:rPr>
                <w:rFonts w:hAnsi="DIN Next LT Pro"/>
                <w:szCs w:val="18"/>
              </w:rPr>
            </w:pPr>
            <w:sdt>
              <w:sdtPr>
                <w:rPr>
                  <w:szCs w:val="18"/>
                </w:rPr>
                <w:id w:val="1135605437"/>
                <w14:checkbox>
                  <w14:checked w14:val="0"/>
                  <w14:checkedState w14:val="2612" w14:font="MS Gothic"/>
                  <w14:uncheckedState w14:val="2610" w14:font="MS Gothic"/>
                </w14:checkbox>
              </w:sdtPr>
              <w:sdtEndPr/>
              <w:sdtContent>
                <w:r w:rsidR="0007740A" w:rsidRPr="006B2BCF">
                  <w:rPr>
                    <w:rFonts w:ascii="MS Gothic" w:eastAsia="MS Gothic" w:hAnsi="MS Gothic" w:hint="eastAsia"/>
                    <w:szCs w:val="18"/>
                  </w:rPr>
                  <w:t>☐</w:t>
                </w:r>
              </w:sdtContent>
            </w:sdt>
            <w:r w:rsidR="0007740A" w:rsidRPr="006B2BCF">
              <w:rPr>
                <w:szCs w:val="18"/>
              </w:rPr>
              <w:t xml:space="preserve"> </w:t>
            </w:r>
            <w:r w:rsidR="003F29FA" w:rsidRPr="006B2BCF">
              <w:rPr>
                <w:b w:val="0"/>
                <w:szCs w:val="18"/>
              </w:rPr>
              <w:t>Dependent Care FSA</w:t>
            </w:r>
          </w:p>
          <w:p w14:paraId="41673A93" w14:textId="77777777" w:rsidR="00271A6D" w:rsidRPr="006B2BCF" w:rsidRDefault="000E7E8D" w:rsidP="00A4376E">
            <w:pPr>
              <w:pStyle w:val="Body3Bold"/>
              <w:rPr>
                <w:rFonts w:hAnsi="DIN Next LT Pro"/>
                <w:szCs w:val="18"/>
              </w:rPr>
            </w:pPr>
            <w:sdt>
              <w:sdtPr>
                <w:rPr>
                  <w:szCs w:val="18"/>
                </w:rPr>
                <w:id w:val="2002931536"/>
                <w14:checkbox>
                  <w14:checked w14:val="0"/>
                  <w14:checkedState w14:val="2612" w14:font="MS Gothic"/>
                  <w14:uncheckedState w14:val="2610" w14:font="MS Gothic"/>
                </w14:checkbox>
              </w:sdtPr>
              <w:sdtEndPr/>
              <w:sdtContent>
                <w:r w:rsidR="0007740A" w:rsidRPr="006B2BCF">
                  <w:rPr>
                    <w:rFonts w:ascii="MS Gothic" w:eastAsia="MS Gothic" w:hAnsi="MS Gothic" w:hint="eastAsia"/>
                    <w:szCs w:val="18"/>
                  </w:rPr>
                  <w:t>☐</w:t>
                </w:r>
              </w:sdtContent>
            </w:sdt>
            <w:r w:rsidR="005C654C" w:rsidRPr="006B2BCF">
              <w:rPr>
                <w:szCs w:val="18"/>
              </w:rPr>
              <w:t xml:space="preserve"> </w:t>
            </w:r>
            <w:r w:rsidR="003F29FA" w:rsidRPr="006B2BCF">
              <w:rPr>
                <w:b w:val="0"/>
                <w:szCs w:val="18"/>
              </w:rPr>
              <w:t xml:space="preserve">HSA-compatible Healthcare FSA </w:t>
            </w:r>
          </w:p>
        </w:tc>
      </w:tr>
      <w:tr w:rsidR="00271A6D" w14:paraId="2AE58B0E" w14:textId="77777777" w:rsidTr="006B2BCF">
        <w:trPr>
          <w:trHeight w:hRule="exact" w:val="468"/>
        </w:trPr>
        <w:tc>
          <w:tcPr>
            <w:tcW w:w="11030" w:type="dxa"/>
            <w:gridSpan w:val="3"/>
            <w:tcBorders>
              <w:top w:val="single" w:sz="2" w:space="0" w:color="58595B"/>
              <w:left w:val="single" w:sz="2" w:space="0" w:color="58595B"/>
              <w:bottom w:val="single" w:sz="2" w:space="0" w:color="58595B"/>
              <w:right w:val="single" w:sz="2" w:space="0" w:color="58595B"/>
            </w:tcBorders>
            <w:shd w:val="clear" w:color="auto" w:fill="592C82" w:themeFill="accent1"/>
            <w:vAlign w:val="center"/>
          </w:tcPr>
          <w:p w14:paraId="7A625F0E" w14:textId="77777777" w:rsidR="00271A6D" w:rsidRPr="006B2BCF" w:rsidRDefault="003F29FA" w:rsidP="006B2BCF">
            <w:pPr>
              <w:pStyle w:val="TableHeaderlevel1"/>
              <w:spacing w:before="60" w:after="60"/>
              <w:rPr>
                <w:rFonts w:eastAsia="DIN Next LT Pro Medium" w:hAnsi="DIN Next LT Pro Medium" w:cs="DIN Next LT Pro Medium"/>
                <w:sz w:val="24"/>
                <w:szCs w:val="24"/>
              </w:rPr>
            </w:pPr>
            <w:r w:rsidRPr="006B2BCF">
              <w:rPr>
                <w:spacing w:val="-5"/>
                <w:w w:val="95"/>
                <w:sz w:val="24"/>
                <w:szCs w:val="24"/>
              </w:rPr>
              <w:t>I</w:t>
            </w:r>
            <w:r w:rsidR="00A659EA" w:rsidRPr="006B2BCF">
              <w:rPr>
                <w:spacing w:val="-5"/>
                <w:w w:val="95"/>
                <w:sz w:val="24"/>
                <w:szCs w:val="24"/>
              </w:rPr>
              <w:t>I</w:t>
            </w:r>
            <w:r w:rsidRPr="006B2BCF">
              <w:rPr>
                <w:spacing w:val="-5"/>
                <w:w w:val="95"/>
                <w:sz w:val="24"/>
                <w:szCs w:val="24"/>
              </w:rPr>
              <w:t xml:space="preserve">. </w:t>
            </w:r>
            <w:r w:rsidR="00436F47" w:rsidRPr="006B2BCF">
              <w:rPr>
                <w:spacing w:val="-5"/>
                <w:w w:val="95"/>
                <w:sz w:val="24"/>
                <w:szCs w:val="24"/>
              </w:rPr>
              <w:t xml:space="preserve"> </w:t>
            </w:r>
            <w:r w:rsidR="003E2F86" w:rsidRPr="006B2BCF">
              <w:rPr>
                <w:w w:val="95"/>
                <w:sz w:val="24"/>
                <w:szCs w:val="24"/>
              </w:rPr>
              <w:t>PLAN</w:t>
            </w:r>
            <w:r w:rsidR="005B50DC" w:rsidRPr="006B2BCF">
              <w:rPr>
                <w:w w:val="95"/>
                <w:sz w:val="24"/>
                <w:szCs w:val="24"/>
              </w:rPr>
              <w:t xml:space="preserve"> SETUP</w:t>
            </w:r>
          </w:p>
        </w:tc>
      </w:tr>
      <w:tr w:rsidR="00271A6D" w14:paraId="34B57E73" w14:textId="77777777" w:rsidTr="00C06D1C">
        <w:trPr>
          <w:trHeight w:hRule="exact" w:val="338"/>
        </w:trPr>
        <w:tc>
          <w:tcPr>
            <w:tcW w:w="387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tcPr>
          <w:p w14:paraId="43147260" w14:textId="77777777" w:rsidR="00271A6D" w:rsidRPr="006B2BCF" w:rsidRDefault="003F29FA" w:rsidP="00122301">
            <w:pPr>
              <w:pStyle w:val="TableHeaderLevel2"/>
              <w:rPr>
                <w:rFonts w:eastAsia="DIN Next LT Pro" w:hAnsi="DIN Next LT Pro" w:cs="DIN Next LT Pro"/>
                <w:sz w:val="18"/>
                <w:szCs w:val="18"/>
              </w:rPr>
            </w:pPr>
            <w:r w:rsidRPr="006B2BCF">
              <w:rPr>
                <w:sz w:val="18"/>
                <w:szCs w:val="18"/>
              </w:rPr>
              <w:t>A.  PLAN</w:t>
            </w:r>
            <w:r w:rsidRPr="006B2BCF">
              <w:rPr>
                <w:spacing w:val="11"/>
                <w:sz w:val="18"/>
                <w:szCs w:val="18"/>
              </w:rPr>
              <w:t xml:space="preserve"> </w:t>
            </w:r>
            <w:r w:rsidRPr="006B2BCF">
              <w:rPr>
                <w:sz w:val="18"/>
                <w:szCs w:val="18"/>
              </w:rPr>
              <w:t>BASICS</w:t>
            </w:r>
          </w:p>
        </w:tc>
        <w:tc>
          <w:tcPr>
            <w:tcW w:w="342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tcPr>
          <w:p w14:paraId="0274A1FF" w14:textId="77777777" w:rsidR="00271A6D" w:rsidRPr="006B2BCF" w:rsidRDefault="003F29FA" w:rsidP="00122301">
            <w:pPr>
              <w:pStyle w:val="TableHeaderLevel2"/>
              <w:rPr>
                <w:rFonts w:eastAsia="DIN Next LT Pro" w:hAnsi="DIN Next LT Pro" w:cs="DIN Next LT Pro"/>
                <w:sz w:val="18"/>
                <w:szCs w:val="18"/>
              </w:rPr>
            </w:pPr>
            <w:r w:rsidRPr="006B2BCF">
              <w:rPr>
                <w:sz w:val="18"/>
                <w:szCs w:val="18"/>
              </w:rPr>
              <w:t>HEALTHCARE</w:t>
            </w:r>
            <w:r w:rsidRPr="006B2BCF">
              <w:rPr>
                <w:spacing w:val="1"/>
                <w:sz w:val="18"/>
                <w:szCs w:val="18"/>
              </w:rPr>
              <w:t xml:space="preserve"> </w:t>
            </w:r>
            <w:r w:rsidRPr="006B2BCF">
              <w:rPr>
                <w:sz w:val="18"/>
                <w:szCs w:val="18"/>
              </w:rPr>
              <w:t>FSA</w:t>
            </w:r>
          </w:p>
        </w:tc>
        <w:tc>
          <w:tcPr>
            <w:tcW w:w="3740" w:type="dxa"/>
            <w:tcBorders>
              <w:top w:val="single" w:sz="2" w:space="0" w:color="58595B"/>
              <w:left w:val="single" w:sz="2" w:space="0" w:color="58595B"/>
              <w:bottom w:val="single" w:sz="2" w:space="0" w:color="58595B"/>
              <w:right w:val="single" w:sz="2" w:space="0" w:color="58595B"/>
            </w:tcBorders>
            <w:shd w:val="clear" w:color="auto" w:fill="D9D9D9" w:themeFill="background1" w:themeFillShade="D9"/>
          </w:tcPr>
          <w:p w14:paraId="4F77744D" w14:textId="77777777" w:rsidR="00271A6D" w:rsidRPr="006B2BCF" w:rsidRDefault="003F29FA" w:rsidP="00122301">
            <w:pPr>
              <w:pStyle w:val="TableHeaderLevel2"/>
              <w:rPr>
                <w:rFonts w:eastAsia="DIN Next LT Pro" w:hAnsi="DIN Next LT Pro" w:cs="DIN Next LT Pro"/>
                <w:sz w:val="18"/>
                <w:szCs w:val="18"/>
              </w:rPr>
            </w:pPr>
            <w:r w:rsidRPr="006B2BCF">
              <w:rPr>
                <w:sz w:val="18"/>
                <w:szCs w:val="18"/>
              </w:rPr>
              <w:t>DEPENDENT CARE</w:t>
            </w:r>
            <w:r w:rsidRPr="006B2BCF">
              <w:rPr>
                <w:spacing w:val="12"/>
                <w:sz w:val="18"/>
                <w:szCs w:val="18"/>
              </w:rPr>
              <w:t xml:space="preserve"> </w:t>
            </w:r>
            <w:r w:rsidRPr="006B2BCF">
              <w:rPr>
                <w:sz w:val="18"/>
                <w:szCs w:val="18"/>
              </w:rPr>
              <w:t>FSA</w:t>
            </w:r>
          </w:p>
        </w:tc>
      </w:tr>
      <w:tr w:rsidR="00A74E40" w:rsidRPr="006B2BCF" w14:paraId="70A541A0" w14:textId="77777777" w:rsidTr="002A30CB">
        <w:tc>
          <w:tcPr>
            <w:tcW w:w="3870" w:type="dxa"/>
            <w:tcBorders>
              <w:top w:val="single" w:sz="2" w:space="0" w:color="58595B"/>
              <w:left w:val="single" w:sz="2" w:space="0" w:color="58595B"/>
              <w:bottom w:val="single" w:sz="2" w:space="0" w:color="58595B"/>
              <w:right w:val="single" w:sz="2" w:space="0" w:color="58595B"/>
            </w:tcBorders>
          </w:tcPr>
          <w:p w14:paraId="452CE027" w14:textId="77777777" w:rsidR="00A74E40" w:rsidRPr="006B2BCF" w:rsidRDefault="00A74E40" w:rsidP="002A30CB">
            <w:pPr>
              <w:pStyle w:val="TableHeaderLevel3"/>
              <w:spacing w:before="40" w:after="60"/>
              <w:rPr>
                <w:sz w:val="18"/>
                <w:szCs w:val="18"/>
              </w:rPr>
            </w:pPr>
            <w:r w:rsidRPr="006B2BCF">
              <w:rPr>
                <w:sz w:val="18"/>
                <w:szCs w:val="18"/>
              </w:rPr>
              <w:t xml:space="preserve">Plan Name </w:t>
            </w:r>
            <w:r w:rsidRPr="006B2BCF">
              <w:rPr>
                <w:b w:val="0"/>
                <w:sz w:val="18"/>
                <w:szCs w:val="18"/>
              </w:rPr>
              <w:t>(max = 40 characters)</w:t>
            </w:r>
          </w:p>
          <w:p w14:paraId="65A01D3F" w14:textId="77777777" w:rsidR="00A74E40" w:rsidRPr="006B2BCF" w:rsidRDefault="00A74E40" w:rsidP="002A30CB">
            <w:pPr>
              <w:pStyle w:val="Body1italic"/>
              <w:spacing w:before="40" w:after="60"/>
              <w:rPr>
                <w:szCs w:val="18"/>
              </w:rPr>
            </w:pPr>
            <w:r w:rsidRPr="006B2BCF">
              <w:rPr>
                <w:szCs w:val="18"/>
              </w:rPr>
              <w:t>Best practice is recommended unless alternate plan name is requested.</w:t>
            </w:r>
          </w:p>
          <w:p w14:paraId="4A8ED500" w14:textId="77777777" w:rsidR="00A74E40" w:rsidRPr="006B2BCF" w:rsidRDefault="00A74E40" w:rsidP="002A30CB">
            <w:pPr>
              <w:pStyle w:val="Body1italic"/>
              <w:spacing w:before="40" w:after="60"/>
              <w:rPr>
                <w:szCs w:val="18"/>
              </w:rPr>
            </w:pPr>
            <w:r w:rsidRPr="006B2BCF">
              <w:rPr>
                <w:szCs w:val="18"/>
              </w:rPr>
              <w:t xml:space="preserve">Plan name is displayed within HealthEquity </w:t>
            </w:r>
            <w:r>
              <w:rPr>
                <w:szCs w:val="18"/>
              </w:rPr>
              <w:t>member</w:t>
            </w:r>
            <w:r w:rsidRPr="006B2BCF">
              <w:rPr>
                <w:szCs w:val="18"/>
              </w:rPr>
              <w:t xml:space="preserve"> </w:t>
            </w:r>
            <w:r>
              <w:rPr>
                <w:szCs w:val="18"/>
              </w:rPr>
              <w:t>portal</w:t>
            </w:r>
            <w:r w:rsidRPr="006B2BCF">
              <w:rPr>
                <w:szCs w:val="18"/>
              </w:rPr>
              <w:t xml:space="preserve">. Include the plan year within the name to differentiate between plan years. </w:t>
            </w:r>
          </w:p>
        </w:tc>
        <w:tc>
          <w:tcPr>
            <w:tcW w:w="3420" w:type="dxa"/>
            <w:tcBorders>
              <w:top w:val="single" w:sz="2" w:space="0" w:color="58595B"/>
              <w:left w:val="single" w:sz="2" w:space="0" w:color="58595B"/>
              <w:bottom w:val="single" w:sz="2" w:space="0" w:color="58595B"/>
              <w:right w:val="single" w:sz="2" w:space="0" w:color="58595B"/>
            </w:tcBorders>
          </w:tcPr>
          <w:p w14:paraId="648E360B" w14:textId="77777777" w:rsidR="00A74E40" w:rsidRPr="006B2BCF" w:rsidRDefault="00A74E40" w:rsidP="002A30CB">
            <w:pPr>
              <w:pStyle w:val="Body3"/>
              <w:rPr>
                <w:i/>
                <w:color w:val="6D6E71" w:themeColor="accent6"/>
                <w:szCs w:val="18"/>
              </w:rPr>
            </w:pPr>
            <w:r w:rsidRPr="006B2BCF">
              <w:rPr>
                <w:i/>
                <w:color w:val="6D6E71" w:themeColor="accent6"/>
                <w:szCs w:val="18"/>
              </w:rPr>
              <w:t xml:space="preserve">Best Practice </w:t>
            </w:r>
          </w:p>
          <w:p w14:paraId="3EBC240E" w14:textId="77777777" w:rsidR="00A74E40" w:rsidRPr="006B2BCF" w:rsidRDefault="00A74E40" w:rsidP="002A30CB">
            <w:pPr>
              <w:pStyle w:val="Body3Bold"/>
              <w:rPr>
                <w:b w:val="0"/>
                <w:i/>
                <w:color w:val="C00000"/>
                <w:szCs w:val="18"/>
              </w:rPr>
            </w:pPr>
            <w:r w:rsidRPr="006B2BCF">
              <w:rPr>
                <w:b w:val="0"/>
                <w:szCs w:val="18"/>
              </w:rPr>
              <w:t xml:space="preserve">   Healthcare FSA </w:t>
            </w:r>
            <w:r w:rsidRPr="006B2BCF">
              <w:rPr>
                <w:b w:val="0"/>
                <w:i/>
                <w:szCs w:val="18"/>
              </w:rPr>
              <w:t xml:space="preserve">20XX </w:t>
            </w:r>
          </w:p>
          <w:p w14:paraId="52C001AE" w14:textId="77777777" w:rsidR="00A74E40" w:rsidRPr="006B2BCF" w:rsidRDefault="00A74E40" w:rsidP="002A30CB">
            <w:pPr>
              <w:pStyle w:val="Body3Bold"/>
              <w:rPr>
                <w:b w:val="0"/>
                <w:i/>
                <w:szCs w:val="18"/>
              </w:rPr>
            </w:pPr>
          </w:p>
          <w:p w14:paraId="2B0D4CD3" w14:textId="77777777" w:rsidR="00A74E40" w:rsidRPr="006B2BCF" w:rsidRDefault="000E7E8D" w:rsidP="002A30CB">
            <w:pPr>
              <w:pStyle w:val="Body3"/>
              <w:rPr>
                <w:szCs w:val="18"/>
              </w:rPr>
            </w:pPr>
            <w:sdt>
              <w:sdtPr>
                <w:rPr>
                  <w:szCs w:val="18"/>
                </w:rPr>
                <w:id w:val="-1780488469"/>
                <w14:checkbox>
                  <w14:checked w14:val="0"/>
                  <w14:checkedState w14:val="2612" w14:font="MS Gothic"/>
                  <w14:uncheckedState w14:val="2610" w14:font="MS Gothic"/>
                </w14:checkbox>
              </w:sdtPr>
              <w:sdtEndPr/>
              <w:sdtContent>
                <w:r w:rsidR="00A74E40" w:rsidRPr="006B2BCF">
                  <w:rPr>
                    <w:rFonts w:ascii="MS Gothic" w:eastAsia="MS Gothic" w:hAnsi="MS Gothic" w:hint="eastAsia"/>
                    <w:szCs w:val="18"/>
                  </w:rPr>
                  <w:t>☐</w:t>
                </w:r>
              </w:sdtContent>
            </w:sdt>
            <w:r w:rsidR="00A74E40" w:rsidRPr="006B2BCF">
              <w:rPr>
                <w:szCs w:val="18"/>
              </w:rPr>
              <w:t xml:space="preserve"> Custom Plan Name </w:t>
            </w:r>
          </w:p>
          <w:p w14:paraId="3849019C" w14:textId="77777777" w:rsidR="00A74E40" w:rsidRPr="006B2BCF" w:rsidRDefault="000E7E8D" w:rsidP="002A30CB">
            <w:pPr>
              <w:pStyle w:val="Body3Bold"/>
              <w:rPr>
                <w:b w:val="0"/>
                <w:szCs w:val="18"/>
              </w:rPr>
            </w:pPr>
            <w:sdt>
              <w:sdtPr>
                <w:rPr>
                  <w:b w:val="0"/>
                  <w:szCs w:val="18"/>
                </w:rPr>
                <w:id w:val="491378773"/>
                <w:showingPlcHdr/>
                <w:text/>
              </w:sdtPr>
              <w:sdtEndPr/>
              <w:sdtContent>
                <w:r w:rsidR="00A74E40" w:rsidRPr="006B2BCF">
                  <w:rPr>
                    <w:rStyle w:val="PlaceholderText"/>
                    <w:b w:val="0"/>
                    <w:szCs w:val="18"/>
                  </w:rPr>
                  <w:t>Click here to enter text.</w:t>
                </w:r>
              </w:sdtContent>
            </w:sdt>
          </w:p>
        </w:tc>
        <w:tc>
          <w:tcPr>
            <w:tcW w:w="3740" w:type="dxa"/>
            <w:tcBorders>
              <w:top w:val="single" w:sz="2" w:space="0" w:color="58595B"/>
              <w:left w:val="single" w:sz="2" w:space="0" w:color="58595B"/>
              <w:bottom w:val="single" w:sz="2" w:space="0" w:color="58595B"/>
              <w:right w:val="single" w:sz="2" w:space="0" w:color="58595B"/>
            </w:tcBorders>
          </w:tcPr>
          <w:p w14:paraId="63CF9809" w14:textId="77777777" w:rsidR="00A74E40" w:rsidRPr="006B2BCF" w:rsidRDefault="00A74E40" w:rsidP="002A30CB">
            <w:pPr>
              <w:pStyle w:val="Body3"/>
              <w:rPr>
                <w:i/>
                <w:color w:val="6D6E71" w:themeColor="accent6"/>
                <w:szCs w:val="18"/>
              </w:rPr>
            </w:pPr>
            <w:r w:rsidRPr="006B2BCF">
              <w:rPr>
                <w:i/>
                <w:color w:val="6D6E71" w:themeColor="accent6"/>
                <w:szCs w:val="18"/>
              </w:rPr>
              <w:t xml:space="preserve">Best Practice </w:t>
            </w:r>
          </w:p>
          <w:p w14:paraId="2E086D5C" w14:textId="77777777" w:rsidR="00A74E40" w:rsidRPr="006B2BCF" w:rsidRDefault="00A74E40" w:rsidP="002A30CB">
            <w:pPr>
              <w:pStyle w:val="Body3Bold"/>
              <w:rPr>
                <w:b w:val="0"/>
                <w:i/>
                <w:color w:val="C00000"/>
                <w:szCs w:val="18"/>
              </w:rPr>
            </w:pPr>
            <w:r w:rsidRPr="006B2BCF">
              <w:rPr>
                <w:b w:val="0"/>
                <w:szCs w:val="18"/>
              </w:rPr>
              <w:t xml:space="preserve">   Dependent Care FSA </w:t>
            </w:r>
            <w:r w:rsidRPr="006B2BCF">
              <w:rPr>
                <w:b w:val="0"/>
                <w:i/>
                <w:szCs w:val="18"/>
              </w:rPr>
              <w:t xml:space="preserve">20XX </w:t>
            </w:r>
          </w:p>
          <w:p w14:paraId="14581EF8" w14:textId="77777777" w:rsidR="00A74E40" w:rsidRPr="006B2BCF" w:rsidRDefault="00A74E40" w:rsidP="002A30CB">
            <w:pPr>
              <w:pStyle w:val="Body3Bold"/>
              <w:rPr>
                <w:b w:val="0"/>
                <w:szCs w:val="18"/>
              </w:rPr>
            </w:pPr>
          </w:p>
          <w:p w14:paraId="13A8BA95" w14:textId="77777777" w:rsidR="00A74E40" w:rsidRPr="006B2BCF" w:rsidRDefault="000E7E8D" w:rsidP="002A30CB">
            <w:pPr>
              <w:pStyle w:val="Body3"/>
              <w:rPr>
                <w:szCs w:val="18"/>
              </w:rPr>
            </w:pPr>
            <w:sdt>
              <w:sdtPr>
                <w:rPr>
                  <w:szCs w:val="18"/>
                </w:rPr>
                <w:id w:val="1071775082"/>
                <w14:checkbox>
                  <w14:checked w14:val="0"/>
                  <w14:checkedState w14:val="2612" w14:font="MS Gothic"/>
                  <w14:uncheckedState w14:val="2610" w14:font="MS Gothic"/>
                </w14:checkbox>
              </w:sdtPr>
              <w:sdtEndPr/>
              <w:sdtContent>
                <w:r w:rsidR="00A74E40" w:rsidRPr="006B2BCF">
                  <w:rPr>
                    <w:rFonts w:ascii="MS Gothic" w:eastAsia="MS Gothic" w:hAnsi="MS Gothic" w:hint="eastAsia"/>
                    <w:szCs w:val="18"/>
                  </w:rPr>
                  <w:t>☐</w:t>
                </w:r>
              </w:sdtContent>
            </w:sdt>
            <w:r w:rsidR="00A74E40" w:rsidRPr="006B2BCF">
              <w:rPr>
                <w:szCs w:val="18"/>
              </w:rPr>
              <w:t xml:space="preserve"> Custom Plan Name </w:t>
            </w:r>
          </w:p>
          <w:p w14:paraId="4B0A993B" w14:textId="77777777" w:rsidR="00A74E40" w:rsidRPr="006B2BCF" w:rsidRDefault="000E7E8D" w:rsidP="002A30CB">
            <w:pPr>
              <w:pStyle w:val="Body3Bold"/>
              <w:rPr>
                <w:rFonts w:hAnsi="DIN Next LT Pro"/>
                <w:b w:val="0"/>
                <w:szCs w:val="18"/>
              </w:rPr>
            </w:pPr>
            <w:sdt>
              <w:sdtPr>
                <w:rPr>
                  <w:b w:val="0"/>
                  <w:szCs w:val="18"/>
                </w:rPr>
                <w:id w:val="837577026"/>
                <w:showingPlcHdr/>
                <w:text/>
              </w:sdtPr>
              <w:sdtEndPr/>
              <w:sdtContent>
                <w:r w:rsidR="00A74E40" w:rsidRPr="006B2BCF">
                  <w:rPr>
                    <w:rStyle w:val="PlaceholderText"/>
                    <w:b w:val="0"/>
                    <w:szCs w:val="18"/>
                  </w:rPr>
                  <w:t>Click here to enter text.</w:t>
                </w:r>
              </w:sdtContent>
            </w:sdt>
          </w:p>
        </w:tc>
      </w:tr>
      <w:tr w:rsidR="00A74E40" w:rsidRPr="006B2BCF" w14:paraId="42229F9D" w14:textId="77777777" w:rsidTr="002A30CB">
        <w:tc>
          <w:tcPr>
            <w:tcW w:w="3870" w:type="dxa"/>
            <w:tcBorders>
              <w:top w:val="single" w:sz="2" w:space="0" w:color="58595B"/>
              <w:left w:val="single" w:sz="2" w:space="0" w:color="58595B"/>
              <w:bottom w:val="single" w:sz="2" w:space="0" w:color="58595B"/>
              <w:right w:val="single" w:sz="2" w:space="0" w:color="58595B"/>
            </w:tcBorders>
          </w:tcPr>
          <w:p w14:paraId="0ED38520" w14:textId="77777777" w:rsidR="00A74E40" w:rsidRPr="006B2BCF" w:rsidRDefault="00A74E40" w:rsidP="002A30CB">
            <w:pPr>
              <w:pStyle w:val="TableHeaderLevel3"/>
              <w:spacing w:before="40" w:after="60"/>
              <w:rPr>
                <w:sz w:val="18"/>
                <w:szCs w:val="18"/>
              </w:rPr>
            </w:pPr>
            <w:r w:rsidRPr="006B2BCF">
              <w:rPr>
                <w:sz w:val="18"/>
                <w:szCs w:val="18"/>
              </w:rPr>
              <w:t xml:space="preserve">Plan Code </w:t>
            </w:r>
            <w:r w:rsidRPr="006B2BCF">
              <w:rPr>
                <w:b w:val="0"/>
                <w:sz w:val="18"/>
                <w:szCs w:val="18"/>
              </w:rPr>
              <w:t>(max = 10 characters)</w:t>
            </w:r>
          </w:p>
          <w:p w14:paraId="63A6C29D" w14:textId="77777777" w:rsidR="00A74E40" w:rsidRPr="006B2BCF" w:rsidRDefault="00A74E40" w:rsidP="002A30CB">
            <w:pPr>
              <w:pStyle w:val="Body1italic"/>
              <w:spacing w:before="40" w:after="60"/>
              <w:rPr>
                <w:szCs w:val="18"/>
              </w:rPr>
            </w:pPr>
            <w:r w:rsidRPr="006B2BCF">
              <w:rPr>
                <w:szCs w:val="18"/>
              </w:rPr>
              <w:t>Best practice is recommended unless requested by client and discussed with HealthEquity during data file specifications call.</w:t>
            </w:r>
          </w:p>
          <w:p w14:paraId="0F84DE66" w14:textId="77777777" w:rsidR="00A74E40" w:rsidRPr="006B2BCF" w:rsidRDefault="00A74E40" w:rsidP="002A30CB">
            <w:pPr>
              <w:pStyle w:val="Body1italic"/>
              <w:spacing w:before="40" w:after="60"/>
              <w:rPr>
                <w:rFonts w:eastAsia="DIN Next LT Pro Light" w:hAnsi="DIN Next LT Pro Light" w:cs="DIN Next LT Pro Light"/>
                <w:szCs w:val="18"/>
              </w:rPr>
            </w:pPr>
            <w:r w:rsidRPr="006B2BCF">
              <w:rPr>
                <w:szCs w:val="18"/>
              </w:rPr>
              <w:t>Plan</w:t>
            </w:r>
            <w:r w:rsidRPr="006B2BCF">
              <w:rPr>
                <w:spacing w:val="-8"/>
                <w:szCs w:val="18"/>
              </w:rPr>
              <w:t xml:space="preserve"> </w:t>
            </w:r>
            <w:r w:rsidRPr="006B2BCF">
              <w:rPr>
                <w:szCs w:val="18"/>
              </w:rPr>
              <w:t>codes</w:t>
            </w:r>
            <w:r w:rsidRPr="006B2BCF">
              <w:rPr>
                <w:spacing w:val="-8"/>
                <w:szCs w:val="18"/>
              </w:rPr>
              <w:t xml:space="preserve"> </w:t>
            </w:r>
            <w:r w:rsidRPr="006B2BCF">
              <w:rPr>
                <w:szCs w:val="18"/>
              </w:rPr>
              <w:t>are</w:t>
            </w:r>
            <w:r w:rsidRPr="006B2BCF">
              <w:rPr>
                <w:spacing w:val="-8"/>
                <w:szCs w:val="18"/>
              </w:rPr>
              <w:t xml:space="preserve"> </w:t>
            </w:r>
            <w:r w:rsidRPr="006B2BCF">
              <w:rPr>
                <w:szCs w:val="18"/>
              </w:rPr>
              <w:t>used</w:t>
            </w:r>
            <w:r w:rsidRPr="006B2BCF">
              <w:rPr>
                <w:spacing w:val="-8"/>
                <w:szCs w:val="18"/>
              </w:rPr>
              <w:t xml:space="preserve"> </w:t>
            </w:r>
            <w:r w:rsidRPr="006B2BCF">
              <w:rPr>
                <w:szCs w:val="18"/>
              </w:rPr>
              <w:t>in</w:t>
            </w:r>
            <w:r w:rsidRPr="006B2BCF">
              <w:rPr>
                <w:spacing w:val="-8"/>
                <w:szCs w:val="18"/>
              </w:rPr>
              <w:t xml:space="preserve"> </w:t>
            </w:r>
            <w:r w:rsidRPr="006B2BCF">
              <w:rPr>
                <w:szCs w:val="18"/>
              </w:rPr>
              <w:t>the</w:t>
            </w:r>
            <w:r w:rsidRPr="006B2BCF">
              <w:rPr>
                <w:spacing w:val="-8"/>
                <w:szCs w:val="18"/>
              </w:rPr>
              <w:t xml:space="preserve"> </w:t>
            </w:r>
            <w:r w:rsidRPr="006B2BCF">
              <w:rPr>
                <w:szCs w:val="18"/>
              </w:rPr>
              <w:t>enrollment</w:t>
            </w:r>
            <w:r w:rsidRPr="006B2BCF">
              <w:rPr>
                <w:spacing w:val="-8"/>
                <w:szCs w:val="18"/>
              </w:rPr>
              <w:t xml:space="preserve"> </w:t>
            </w:r>
            <w:r w:rsidRPr="006B2BCF">
              <w:rPr>
                <w:szCs w:val="18"/>
              </w:rPr>
              <w:t>and</w:t>
            </w:r>
            <w:r w:rsidRPr="006B2BCF">
              <w:rPr>
                <w:spacing w:val="-8"/>
                <w:szCs w:val="18"/>
              </w:rPr>
              <w:t xml:space="preserve"> </w:t>
            </w:r>
            <w:r w:rsidRPr="006B2BCF">
              <w:rPr>
                <w:szCs w:val="18"/>
              </w:rPr>
              <w:t>funding files</w:t>
            </w:r>
            <w:r w:rsidRPr="006B2BCF">
              <w:rPr>
                <w:spacing w:val="-9"/>
                <w:szCs w:val="18"/>
              </w:rPr>
              <w:t xml:space="preserve"> </w:t>
            </w:r>
            <w:r w:rsidRPr="006B2BCF">
              <w:rPr>
                <w:szCs w:val="18"/>
              </w:rPr>
              <w:t>for</w:t>
            </w:r>
            <w:r w:rsidRPr="006B2BCF">
              <w:rPr>
                <w:spacing w:val="-9"/>
                <w:szCs w:val="18"/>
              </w:rPr>
              <w:t xml:space="preserve"> </w:t>
            </w:r>
            <w:r w:rsidRPr="006B2BCF">
              <w:rPr>
                <w:szCs w:val="18"/>
              </w:rPr>
              <w:t>reporting</w:t>
            </w:r>
            <w:r w:rsidRPr="006B2BCF">
              <w:rPr>
                <w:spacing w:val="-9"/>
                <w:szCs w:val="18"/>
              </w:rPr>
              <w:t xml:space="preserve"> </w:t>
            </w:r>
            <w:r w:rsidRPr="006B2BCF">
              <w:rPr>
                <w:szCs w:val="18"/>
              </w:rPr>
              <w:t>purposes</w:t>
            </w:r>
            <w:r w:rsidRPr="006B2BCF">
              <w:rPr>
                <w:spacing w:val="-4"/>
                <w:szCs w:val="18"/>
              </w:rPr>
              <w:t>.</w:t>
            </w:r>
            <w:r w:rsidRPr="006B2BCF">
              <w:rPr>
                <w:spacing w:val="-6"/>
                <w:szCs w:val="18"/>
              </w:rPr>
              <w:t xml:space="preserve"> </w:t>
            </w:r>
            <w:r w:rsidRPr="006B2BCF">
              <w:rPr>
                <w:szCs w:val="18"/>
              </w:rPr>
              <w:t>The</w:t>
            </w:r>
            <w:r w:rsidRPr="006B2BCF">
              <w:rPr>
                <w:spacing w:val="-6"/>
                <w:szCs w:val="18"/>
              </w:rPr>
              <w:t xml:space="preserve"> </w:t>
            </w:r>
            <w:r w:rsidRPr="006B2BCF">
              <w:rPr>
                <w:szCs w:val="18"/>
              </w:rPr>
              <w:t>plan</w:t>
            </w:r>
            <w:r w:rsidRPr="006B2BCF">
              <w:rPr>
                <w:spacing w:val="-6"/>
                <w:szCs w:val="18"/>
              </w:rPr>
              <w:t xml:space="preserve"> </w:t>
            </w:r>
            <w:r w:rsidRPr="006B2BCF">
              <w:rPr>
                <w:szCs w:val="18"/>
              </w:rPr>
              <w:t>code</w:t>
            </w:r>
            <w:r w:rsidRPr="006B2BCF">
              <w:rPr>
                <w:spacing w:val="-6"/>
                <w:szCs w:val="18"/>
              </w:rPr>
              <w:t xml:space="preserve"> </w:t>
            </w:r>
            <w:r w:rsidRPr="006B2BCF">
              <w:rPr>
                <w:szCs w:val="18"/>
              </w:rPr>
              <w:t>is</w:t>
            </w:r>
            <w:r w:rsidRPr="006B2BCF">
              <w:rPr>
                <w:spacing w:val="-6"/>
                <w:szCs w:val="18"/>
              </w:rPr>
              <w:t xml:space="preserve"> </w:t>
            </w:r>
            <w:r w:rsidRPr="006B2BCF">
              <w:rPr>
                <w:szCs w:val="18"/>
              </w:rPr>
              <w:t>not</w:t>
            </w:r>
            <w:r w:rsidRPr="006B2BCF">
              <w:rPr>
                <w:spacing w:val="-6"/>
                <w:szCs w:val="18"/>
              </w:rPr>
              <w:t xml:space="preserve"> </w:t>
            </w:r>
            <w:r w:rsidRPr="006B2BCF">
              <w:rPr>
                <w:szCs w:val="18"/>
              </w:rPr>
              <w:t>displayed</w:t>
            </w:r>
            <w:r w:rsidRPr="006B2BCF">
              <w:rPr>
                <w:spacing w:val="-6"/>
                <w:szCs w:val="18"/>
              </w:rPr>
              <w:t xml:space="preserve"> </w:t>
            </w:r>
            <w:r w:rsidRPr="006B2BCF">
              <w:rPr>
                <w:szCs w:val="18"/>
              </w:rPr>
              <w:t>to</w:t>
            </w:r>
            <w:r w:rsidRPr="006B2BCF">
              <w:rPr>
                <w:w w:val="99"/>
                <w:szCs w:val="18"/>
              </w:rPr>
              <w:t xml:space="preserve"> </w:t>
            </w:r>
            <w:r>
              <w:rPr>
                <w:szCs w:val="18"/>
              </w:rPr>
              <w:t>member</w:t>
            </w:r>
            <w:r w:rsidRPr="006B2BCF">
              <w:rPr>
                <w:szCs w:val="18"/>
              </w:rPr>
              <w:t>s.</w:t>
            </w:r>
          </w:p>
        </w:tc>
        <w:tc>
          <w:tcPr>
            <w:tcW w:w="3420" w:type="dxa"/>
            <w:tcBorders>
              <w:top w:val="single" w:sz="2" w:space="0" w:color="58595B"/>
              <w:left w:val="single" w:sz="2" w:space="0" w:color="58595B"/>
              <w:bottom w:val="single" w:sz="2" w:space="0" w:color="58595B"/>
              <w:right w:val="single" w:sz="2" w:space="0" w:color="58595B"/>
            </w:tcBorders>
          </w:tcPr>
          <w:p w14:paraId="7754AEF7" w14:textId="77777777" w:rsidR="00A74E40" w:rsidRPr="006B2BCF" w:rsidRDefault="00A74E40" w:rsidP="002A30CB">
            <w:pPr>
              <w:pStyle w:val="Body3"/>
              <w:rPr>
                <w:i/>
                <w:color w:val="6D6E71" w:themeColor="accent6"/>
                <w:szCs w:val="18"/>
              </w:rPr>
            </w:pPr>
            <w:r w:rsidRPr="006B2BCF">
              <w:rPr>
                <w:i/>
                <w:color w:val="6D6E71" w:themeColor="accent6"/>
                <w:szCs w:val="18"/>
              </w:rPr>
              <w:t xml:space="preserve">Best Practice </w:t>
            </w:r>
          </w:p>
          <w:p w14:paraId="06C9379D" w14:textId="77777777" w:rsidR="00A74E40" w:rsidRPr="006B2BCF" w:rsidRDefault="00A74E40" w:rsidP="002A30CB">
            <w:pPr>
              <w:pStyle w:val="Body3Bold"/>
              <w:rPr>
                <w:b w:val="0"/>
                <w:i/>
                <w:szCs w:val="18"/>
              </w:rPr>
            </w:pPr>
            <w:r w:rsidRPr="006B2BCF">
              <w:rPr>
                <w:b w:val="0"/>
                <w:szCs w:val="18"/>
              </w:rPr>
              <w:t xml:space="preserve">     HCFSA20XX </w:t>
            </w:r>
            <w:r w:rsidRPr="006B2BCF">
              <w:rPr>
                <w:b w:val="0"/>
                <w:i/>
                <w:szCs w:val="18"/>
              </w:rPr>
              <w:t>(ex. HCFSA2020)</w:t>
            </w:r>
          </w:p>
          <w:p w14:paraId="70673B81" w14:textId="77777777" w:rsidR="00A74E40" w:rsidRPr="006B2BCF" w:rsidRDefault="00A74E40" w:rsidP="002A30CB">
            <w:pPr>
              <w:pStyle w:val="Body3Bold"/>
              <w:rPr>
                <w:b w:val="0"/>
                <w:i/>
                <w:szCs w:val="18"/>
              </w:rPr>
            </w:pPr>
          </w:p>
          <w:p w14:paraId="4362A9EA" w14:textId="77777777" w:rsidR="00A74E40" w:rsidRPr="006B2BCF" w:rsidRDefault="000E7E8D" w:rsidP="002A30CB">
            <w:pPr>
              <w:pStyle w:val="Body3"/>
              <w:rPr>
                <w:szCs w:val="18"/>
              </w:rPr>
            </w:pPr>
            <w:sdt>
              <w:sdtPr>
                <w:rPr>
                  <w:szCs w:val="18"/>
                </w:rPr>
                <w:id w:val="1695887489"/>
                <w14:checkbox>
                  <w14:checked w14:val="0"/>
                  <w14:checkedState w14:val="2612" w14:font="MS Gothic"/>
                  <w14:uncheckedState w14:val="2610" w14:font="MS Gothic"/>
                </w14:checkbox>
              </w:sdtPr>
              <w:sdtEndPr/>
              <w:sdtContent>
                <w:r w:rsidR="00A74E40" w:rsidRPr="006B2BCF">
                  <w:rPr>
                    <w:rFonts w:ascii="MS Gothic" w:eastAsia="MS Gothic" w:hAnsi="MS Gothic" w:hint="eastAsia"/>
                    <w:szCs w:val="18"/>
                  </w:rPr>
                  <w:t>☐</w:t>
                </w:r>
              </w:sdtContent>
            </w:sdt>
            <w:r w:rsidR="00A74E40" w:rsidRPr="006B2BCF">
              <w:rPr>
                <w:szCs w:val="18"/>
              </w:rPr>
              <w:t xml:space="preserve"> Custom Plan Code </w:t>
            </w:r>
          </w:p>
          <w:p w14:paraId="3B1D5F22" w14:textId="77777777" w:rsidR="00A74E40" w:rsidRPr="006B2BCF" w:rsidRDefault="000E7E8D" w:rsidP="002A30CB">
            <w:pPr>
              <w:pStyle w:val="Body3Bold"/>
              <w:rPr>
                <w:b w:val="0"/>
                <w:szCs w:val="18"/>
              </w:rPr>
            </w:pPr>
            <w:sdt>
              <w:sdtPr>
                <w:rPr>
                  <w:b w:val="0"/>
                  <w:szCs w:val="18"/>
                </w:rPr>
                <w:id w:val="482751975"/>
                <w:showingPlcHdr/>
                <w:text/>
              </w:sdtPr>
              <w:sdtEndPr/>
              <w:sdtContent>
                <w:r w:rsidR="00A74E40" w:rsidRPr="006B2BCF">
                  <w:rPr>
                    <w:rStyle w:val="PlaceholderText"/>
                    <w:b w:val="0"/>
                    <w:szCs w:val="18"/>
                  </w:rPr>
                  <w:t>Click here to enter text.</w:t>
                </w:r>
              </w:sdtContent>
            </w:sdt>
          </w:p>
        </w:tc>
        <w:tc>
          <w:tcPr>
            <w:tcW w:w="3740" w:type="dxa"/>
            <w:tcBorders>
              <w:top w:val="single" w:sz="2" w:space="0" w:color="58595B"/>
              <w:left w:val="single" w:sz="2" w:space="0" w:color="58595B"/>
              <w:bottom w:val="single" w:sz="2" w:space="0" w:color="58595B"/>
              <w:right w:val="single" w:sz="2" w:space="0" w:color="58595B"/>
            </w:tcBorders>
          </w:tcPr>
          <w:p w14:paraId="70D76F1E" w14:textId="77777777" w:rsidR="00A74E40" w:rsidRPr="006B2BCF" w:rsidRDefault="00A74E40" w:rsidP="002A30CB">
            <w:pPr>
              <w:pStyle w:val="Body3"/>
              <w:rPr>
                <w:i/>
                <w:color w:val="6D6E71" w:themeColor="accent6"/>
                <w:szCs w:val="18"/>
              </w:rPr>
            </w:pPr>
            <w:r w:rsidRPr="006B2BCF">
              <w:rPr>
                <w:i/>
                <w:color w:val="6D6E71" w:themeColor="accent6"/>
                <w:szCs w:val="18"/>
              </w:rPr>
              <w:t xml:space="preserve">Best Practice </w:t>
            </w:r>
          </w:p>
          <w:p w14:paraId="13CED4F3" w14:textId="77777777" w:rsidR="00A74E40" w:rsidRPr="006B2BCF" w:rsidRDefault="00A74E40" w:rsidP="002A30CB">
            <w:pPr>
              <w:pStyle w:val="Body3Bold"/>
              <w:rPr>
                <w:b w:val="0"/>
                <w:i/>
                <w:szCs w:val="18"/>
              </w:rPr>
            </w:pPr>
            <w:r w:rsidRPr="006B2BCF">
              <w:rPr>
                <w:b w:val="0"/>
                <w:szCs w:val="18"/>
              </w:rPr>
              <w:t xml:space="preserve">     DCFSA20XX </w:t>
            </w:r>
            <w:r w:rsidRPr="006B2BCF">
              <w:rPr>
                <w:b w:val="0"/>
                <w:i/>
                <w:szCs w:val="18"/>
              </w:rPr>
              <w:t>(ex. DCFSA2020)</w:t>
            </w:r>
          </w:p>
          <w:p w14:paraId="00CC3C48" w14:textId="77777777" w:rsidR="00A74E40" w:rsidRPr="006B2BCF" w:rsidRDefault="00A74E40" w:rsidP="002A30CB">
            <w:pPr>
              <w:pStyle w:val="Body3Bold"/>
              <w:rPr>
                <w:b w:val="0"/>
                <w:i/>
                <w:szCs w:val="18"/>
              </w:rPr>
            </w:pPr>
          </w:p>
          <w:p w14:paraId="36314D01" w14:textId="77777777" w:rsidR="00A74E40" w:rsidRPr="006B2BCF" w:rsidRDefault="000E7E8D" w:rsidP="002A30CB">
            <w:pPr>
              <w:pStyle w:val="Body3"/>
              <w:rPr>
                <w:szCs w:val="18"/>
              </w:rPr>
            </w:pPr>
            <w:sdt>
              <w:sdtPr>
                <w:rPr>
                  <w:szCs w:val="18"/>
                </w:rPr>
                <w:id w:val="1342354006"/>
                <w14:checkbox>
                  <w14:checked w14:val="0"/>
                  <w14:checkedState w14:val="2612" w14:font="MS Gothic"/>
                  <w14:uncheckedState w14:val="2610" w14:font="MS Gothic"/>
                </w14:checkbox>
              </w:sdtPr>
              <w:sdtEndPr/>
              <w:sdtContent>
                <w:r w:rsidR="00A74E40" w:rsidRPr="006B2BCF">
                  <w:rPr>
                    <w:rFonts w:ascii="MS Gothic" w:eastAsia="MS Gothic" w:hAnsi="MS Gothic" w:hint="eastAsia"/>
                    <w:szCs w:val="18"/>
                  </w:rPr>
                  <w:t>☐</w:t>
                </w:r>
              </w:sdtContent>
            </w:sdt>
            <w:r w:rsidR="00A74E40" w:rsidRPr="006B2BCF">
              <w:rPr>
                <w:szCs w:val="18"/>
              </w:rPr>
              <w:t xml:space="preserve"> Custom Plan Code </w:t>
            </w:r>
          </w:p>
          <w:p w14:paraId="1C63F7B5" w14:textId="77777777" w:rsidR="00A74E40" w:rsidRPr="006B2BCF" w:rsidRDefault="000E7E8D" w:rsidP="002A30CB">
            <w:pPr>
              <w:pStyle w:val="Body3Bold"/>
              <w:rPr>
                <w:b w:val="0"/>
                <w:szCs w:val="18"/>
              </w:rPr>
            </w:pPr>
            <w:sdt>
              <w:sdtPr>
                <w:rPr>
                  <w:b w:val="0"/>
                  <w:szCs w:val="18"/>
                </w:rPr>
                <w:id w:val="-529642217"/>
                <w:showingPlcHdr/>
                <w:text/>
              </w:sdtPr>
              <w:sdtEndPr/>
              <w:sdtContent>
                <w:r w:rsidR="00A74E40" w:rsidRPr="006B2BCF">
                  <w:rPr>
                    <w:rStyle w:val="PlaceholderText"/>
                    <w:b w:val="0"/>
                    <w:szCs w:val="18"/>
                  </w:rPr>
                  <w:t>Click here to enter text.</w:t>
                </w:r>
              </w:sdtContent>
            </w:sdt>
          </w:p>
        </w:tc>
      </w:tr>
      <w:tr w:rsidR="00A74E40" w:rsidRPr="006B2BCF" w14:paraId="7FDED54B" w14:textId="77777777" w:rsidTr="002A30CB">
        <w:tc>
          <w:tcPr>
            <w:tcW w:w="3870" w:type="dxa"/>
            <w:tcBorders>
              <w:top w:val="single" w:sz="2" w:space="0" w:color="58595B"/>
              <w:left w:val="single" w:sz="2" w:space="0" w:color="58595B"/>
              <w:bottom w:val="single" w:sz="2" w:space="0" w:color="58595B"/>
              <w:right w:val="single" w:sz="2" w:space="0" w:color="58595B"/>
            </w:tcBorders>
          </w:tcPr>
          <w:p w14:paraId="4552211A" w14:textId="4BF0E0C2" w:rsidR="00A74E40" w:rsidRPr="006B2BCF" w:rsidRDefault="009A6BE8" w:rsidP="002A30CB">
            <w:pPr>
              <w:pStyle w:val="TableHeaderLevel3"/>
              <w:spacing w:before="40" w:after="60"/>
              <w:rPr>
                <w:sz w:val="18"/>
                <w:szCs w:val="18"/>
              </w:rPr>
            </w:pPr>
            <w:r>
              <w:rPr>
                <w:sz w:val="18"/>
                <w:szCs w:val="18"/>
              </w:rPr>
              <w:t>Plan Description</w:t>
            </w:r>
          </w:p>
          <w:p w14:paraId="744A4A78" w14:textId="77777777" w:rsidR="009A6BE8" w:rsidRPr="006B2BCF" w:rsidRDefault="009A6BE8" w:rsidP="009A6BE8">
            <w:pPr>
              <w:pStyle w:val="Body1italic"/>
              <w:spacing w:before="40" w:after="60"/>
              <w:rPr>
                <w:szCs w:val="18"/>
              </w:rPr>
            </w:pPr>
            <w:r w:rsidRPr="006B2BCF">
              <w:rPr>
                <w:szCs w:val="18"/>
              </w:rPr>
              <w:t xml:space="preserve">Plan description displays to employees. </w:t>
            </w:r>
          </w:p>
          <w:p w14:paraId="1BC1C9CC" w14:textId="77777777" w:rsidR="00A74E40" w:rsidRPr="006B2BCF" w:rsidRDefault="00A74E40" w:rsidP="002A30CB">
            <w:pPr>
              <w:pStyle w:val="Body1italic"/>
              <w:spacing w:before="40" w:after="60"/>
              <w:rPr>
                <w:szCs w:val="18"/>
              </w:rPr>
            </w:pPr>
          </w:p>
          <w:p w14:paraId="74675778" w14:textId="77777777" w:rsidR="00A74E40" w:rsidRPr="006B2BCF" w:rsidRDefault="00A74E40" w:rsidP="002A30CB">
            <w:pPr>
              <w:pStyle w:val="Body1italic"/>
              <w:rPr>
                <w:szCs w:val="18"/>
              </w:rPr>
            </w:pPr>
          </w:p>
        </w:tc>
        <w:tc>
          <w:tcPr>
            <w:tcW w:w="3420" w:type="dxa"/>
            <w:tcBorders>
              <w:top w:val="single" w:sz="2" w:space="0" w:color="58595B"/>
              <w:left w:val="single" w:sz="2" w:space="0" w:color="58595B"/>
              <w:bottom w:val="single" w:sz="2" w:space="0" w:color="58595B"/>
              <w:right w:val="single" w:sz="2" w:space="0" w:color="58595B"/>
            </w:tcBorders>
          </w:tcPr>
          <w:p w14:paraId="36081469" w14:textId="133A4CE3" w:rsidR="00A74E40" w:rsidRPr="00A74E40" w:rsidRDefault="00A74E40" w:rsidP="00A74E40">
            <w:pPr>
              <w:pStyle w:val="Body3"/>
              <w:rPr>
                <w:i/>
                <w:szCs w:val="18"/>
              </w:rPr>
            </w:pPr>
            <w:r w:rsidRPr="006B2BCF">
              <w:rPr>
                <w:i/>
                <w:szCs w:val="18"/>
              </w:rPr>
              <w:t>Healthcare Flexible Spending Account that covers standard list of out-of-pocket medical, dental, vision and pharmacy expenses (including eligible over-the-counter medicines and medically necessary healthcare products).</w:t>
            </w:r>
          </w:p>
        </w:tc>
        <w:tc>
          <w:tcPr>
            <w:tcW w:w="3740" w:type="dxa"/>
            <w:tcBorders>
              <w:top w:val="single" w:sz="2" w:space="0" w:color="58595B"/>
              <w:left w:val="single" w:sz="2" w:space="0" w:color="58595B"/>
              <w:bottom w:val="single" w:sz="2" w:space="0" w:color="58595B"/>
              <w:right w:val="single" w:sz="2" w:space="0" w:color="58595B"/>
            </w:tcBorders>
          </w:tcPr>
          <w:p w14:paraId="7DA3FA32" w14:textId="77777777" w:rsidR="00A74E40" w:rsidRPr="006B2BCF" w:rsidRDefault="00A74E40" w:rsidP="00A74E40">
            <w:pPr>
              <w:pStyle w:val="Body3"/>
              <w:ind w:left="88"/>
              <w:rPr>
                <w:i/>
                <w:szCs w:val="18"/>
              </w:rPr>
            </w:pPr>
            <w:r w:rsidRPr="006B2BCF">
              <w:rPr>
                <w:i/>
                <w:szCs w:val="18"/>
              </w:rPr>
              <w:t xml:space="preserve">Dependent Care Flexible Spending Account that covers standard list of </w:t>
            </w:r>
            <w:proofErr w:type="gramStart"/>
            <w:r w:rsidRPr="006B2BCF">
              <w:rPr>
                <w:i/>
                <w:szCs w:val="18"/>
              </w:rPr>
              <w:t>child care</w:t>
            </w:r>
            <w:proofErr w:type="gramEnd"/>
            <w:r w:rsidRPr="006B2BCF">
              <w:rPr>
                <w:i/>
                <w:szCs w:val="18"/>
              </w:rPr>
              <w:t xml:space="preserve"> and elder care expenses.</w:t>
            </w:r>
          </w:p>
          <w:p w14:paraId="36AC023E" w14:textId="098E229C" w:rsidR="00A74E40" w:rsidRPr="006B2BCF" w:rsidRDefault="00A74E40" w:rsidP="00A74E40">
            <w:pPr>
              <w:pStyle w:val="Body3"/>
              <w:ind w:left="0"/>
              <w:rPr>
                <w:szCs w:val="18"/>
              </w:rPr>
            </w:pPr>
          </w:p>
        </w:tc>
      </w:tr>
      <w:tr w:rsidR="00B06ABB" w14:paraId="6D6D9CC4" w14:textId="77777777" w:rsidTr="006B2BCF">
        <w:trPr>
          <w:trHeight w:val="1547"/>
        </w:trPr>
        <w:tc>
          <w:tcPr>
            <w:tcW w:w="11030" w:type="dxa"/>
            <w:gridSpan w:val="3"/>
            <w:tcBorders>
              <w:top w:val="single" w:sz="2" w:space="0" w:color="58595B"/>
              <w:left w:val="single" w:sz="2" w:space="0" w:color="58595B"/>
              <w:bottom w:val="single" w:sz="2" w:space="0" w:color="58595B"/>
              <w:right w:val="single" w:sz="2" w:space="0" w:color="58595B"/>
            </w:tcBorders>
          </w:tcPr>
          <w:p w14:paraId="2393DE97" w14:textId="77777777" w:rsidR="00B06ABB" w:rsidRPr="006B2BCF" w:rsidRDefault="00B06ABB" w:rsidP="00B06ABB">
            <w:pPr>
              <w:pStyle w:val="Body3"/>
              <w:rPr>
                <w:b/>
                <w:szCs w:val="18"/>
              </w:rPr>
            </w:pPr>
            <w:r w:rsidRPr="006B2BCF">
              <w:rPr>
                <w:b/>
                <w:szCs w:val="18"/>
              </w:rPr>
              <w:t xml:space="preserve">HSA Compatible </w:t>
            </w:r>
            <w:r w:rsidR="00252D7E" w:rsidRPr="006B2BCF">
              <w:rPr>
                <w:b/>
                <w:szCs w:val="18"/>
              </w:rPr>
              <w:t xml:space="preserve">Option </w:t>
            </w:r>
            <w:r w:rsidRPr="006B2BCF">
              <w:rPr>
                <w:i/>
                <w:szCs w:val="18"/>
              </w:rPr>
              <w:t>(Limited Purpose FSA</w:t>
            </w:r>
            <w:r w:rsidR="00107C77" w:rsidRPr="006B2BCF">
              <w:rPr>
                <w:i/>
                <w:szCs w:val="18"/>
              </w:rPr>
              <w:t xml:space="preserve"> (LPFSA) and Full Purpose (FP FSA))</w:t>
            </w:r>
          </w:p>
          <w:p w14:paraId="7ACEFCF3" w14:textId="77777777" w:rsidR="00107C77" w:rsidRPr="006B2BCF" w:rsidRDefault="000E7E8D" w:rsidP="00107C77">
            <w:pPr>
              <w:ind w:left="60"/>
              <w:rPr>
                <w:rFonts w:cs="Arial"/>
                <w:color w:val="1F497D"/>
                <w:sz w:val="18"/>
                <w:szCs w:val="18"/>
              </w:rPr>
            </w:pPr>
            <w:sdt>
              <w:sdtPr>
                <w:rPr>
                  <w:rFonts w:cs="Arial"/>
                  <w:sz w:val="18"/>
                  <w:szCs w:val="18"/>
                </w:rPr>
                <w:id w:val="1365945078"/>
                <w14:checkbox>
                  <w14:checked w14:val="0"/>
                  <w14:checkedState w14:val="2612" w14:font="MS Gothic"/>
                  <w14:uncheckedState w14:val="2610" w14:font="MS Gothic"/>
                </w14:checkbox>
              </w:sdtPr>
              <w:sdtEndPr/>
              <w:sdtContent>
                <w:r w:rsidR="001618BA" w:rsidRPr="006B2BCF">
                  <w:rPr>
                    <w:rFonts w:ascii="MS Gothic" w:eastAsia="MS Gothic" w:hAnsi="MS Gothic" w:cs="Arial" w:hint="eastAsia"/>
                    <w:sz w:val="18"/>
                    <w:szCs w:val="18"/>
                  </w:rPr>
                  <w:t>☐</w:t>
                </w:r>
              </w:sdtContent>
            </w:sdt>
            <w:r w:rsidR="00107C77" w:rsidRPr="006B2BCF">
              <w:rPr>
                <w:rFonts w:cs="Arial"/>
                <w:sz w:val="18"/>
                <w:szCs w:val="18"/>
              </w:rPr>
              <w:t xml:space="preserve"> Option 1 – Initial LPFSA set by EE </w:t>
            </w:r>
            <w:r w:rsidR="001618BA" w:rsidRPr="006B2BCF">
              <w:rPr>
                <w:rFonts w:cs="Arial"/>
                <w:sz w:val="18"/>
                <w:szCs w:val="18"/>
              </w:rPr>
              <w:t>on</w:t>
            </w:r>
            <w:r w:rsidR="00107C77" w:rsidRPr="006B2BCF">
              <w:rPr>
                <w:rFonts w:cs="Arial"/>
                <w:sz w:val="18"/>
                <w:szCs w:val="18"/>
              </w:rPr>
              <w:t xml:space="preserve"> </w:t>
            </w:r>
            <w:r w:rsidR="00EF354C" w:rsidRPr="006B2BCF">
              <w:rPr>
                <w:rFonts w:cs="Arial"/>
                <w:sz w:val="18"/>
                <w:szCs w:val="18"/>
              </w:rPr>
              <w:t>HealthEquity</w:t>
            </w:r>
            <w:r w:rsidR="001618BA" w:rsidRPr="006B2BCF">
              <w:rPr>
                <w:rFonts w:cs="Arial"/>
                <w:sz w:val="18"/>
                <w:szCs w:val="18"/>
              </w:rPr>
              <w:t xml:space="preserve"> Site/</w:t>
            </w:r>
            <w:r w:rsidR="00107C77" w:rsidRPr="006B2BCF">
              <w:rPr>
                <w:rFonts w:cs="Arial"/>
                <w:sz w:val="18"/>
                <w:szCs w:val="18"/>
              </w:rPr>
              <w:t xml:space="preserve">switch to FPFSA initiated by EE submitting EOB to </w:t>
            </w:r>
            <w:r w:rsidR="00EF354C" w:rsidRPr="006B2BCF">
              <w:rPr>
                <w:rFonts w:cs="Arial"/>
                <w:sz w:val="18"/>
                <w:szCs w:val="18"/>
              </w:rPr>
              <w:t>HealthEquity</w:t>
            </w:r>
            <w:r w:rsidR="00107C77" w:rsidRPr="006B2BCF">
              <w:rPr>
                <w:rFonts w:cs="Arial"/>
                <w:sz w:val="18"/>
                <w:szCs w:val="18"/>
              </w:rPr>
              <w:t xml:space="preserve"> when deductible met  </w:t>
            </w:r>
          </w:p>
          <w:p w14:paraId="71CAFC06" w14:textId="77777777" w:rsidR="001618BA" w:rsidRPr="006B2BCF" w:rsidRDefault="000E7E8D" w:rsidP="001618BA">
            <w:pPr>
              <w:ind w:left="60"/>
              <w:rPr>
                <w:rFonts w:cs="Arial"/>
                <w:sz w:val="18"/>
                <w:szCs w:val="18"/>
              </w:rPr>
            </w:pPr>
            <w:sdt>
              <w:sdtPr>
                <w:rPr>
                  <w:rFonts w:cs="Arial"/>
                  <w:sz w:val="18"/>
                  <w:szCs w:val="18"/>
                </w:rPr>
                <w:id w:val="89510297"/>
                <w14:checkbox>
                  <w14:checked w14:val="0"/>
                  <w14:checkedState w14:val="2612" w14:font="MS Gothic"/>
                  <w14:uncheckedState w14:val="2610" w14:font="MS Gothic"/>
                </w14:checkbox>
              </w:sdtPr>
              <w:sdtEndPr/>
              <w:sdtContent>
                <w:r w:rsidR="001618BA" w:rsidRPr="006B2BCF">
                  <w:rPr>
                    <w:rFonts w:ascii="MS Gothic" w:eastAsia="MS Gothic" w:hAnsi="MS Gothic" w:cs="Arial" w:hint="eastAsia"/>
                    <w:sz w:val="18"/>
                    <w:szCs w:val="18"/>
                  </w:rPr>
                  <w:t>☐</w:t>
                </w:r>
              </w:sdtContent>
            </w:sdt>
            <w:r w:rsidR="00107C77" w:rsidRPr="006B2BCF">
              <w:rPr>
                <w:rFonts w:cs="Arial"/>
                <w:sz w:val="18"/>
                <w:szCs w:val="18"/>
              </w:rPr>
              <w:t xml:space="preserve"> Option 2 </w:t>
            </w:r>
            <w:r w:rsidR="001618BA" w:rsidRPr="006B2BCF">
              <w:rPr>
                <w:rFonts w:cs="Arial"/>
                <w:sz w:val="18"/>
                <w:szCs w:val="18"/>
              </w:rPr>
              <w:t xml:space="preserve">– </w:t>
            </w:r>
            <w:r w:rsidR="00107C77" w:rsidRPr="006B2BCF">
              <w:rPr>
                <w:rFonts w:cs="Arial"/>
                <w:sz w:val="18"/>
                <w:szCs w:val="18"/>
              </w:rPr>
              <w:t xml:space="preserve">Initial </w:t>
            </w:r>
            <w:r w:rsidR="001618BA" w:rsidRPr="006B2BCF">
              <w:rPr>
                <w:rFonts w:cs="Arial"/>
                <w:sz w:val="18"/>
                <w:szCs w:val="18"/>
              </w:rPr>
              <w:t xml:space="preserve">LPFSA set </w:t>
            </w:r>
            <w:r w:rsidR="00107C77" w:rsidRPr="006B2BCF">
              <w:rPr>
                <w:rFonts w:cs="Arial"/>
                <w:sz w:val="18"/>
                <w:szCs w:val="18"/>
              </w:rPr>
              <w:t>by E</w:t>
            </w:r>
            <w:r w:rsidR="003476F2" w:rsidRPr="006B2BCF">
              <w:rPr>
                <w:rFonts w:cs="Arial"/>
                <w:sz w:val="18"/>
                <w:szCs w:val="18"/>
              </w:rPr>
              <w:t>R</w:t>
            </w:r>
            <w:r w:rsidR="00107C77" w:rsidRPr="006B2BCF">
              <w:rPr>
                <w:rFonts w:cs="Arial"/>
                <w:sz w:val="18"/>
                <w:szCs w:val="18"/>
              </w:rPr>
              <w:t xml:space="preserve"> on enrollment file and E</w:t>
            </w:r>
            <w:r w:rsidR="003476F2" w:rsidRPr="006B2BCF">
              <w:rPr>
                <w:rFonts w:cs="Arial"/>
                <w:sz w:val="18"/>
                <w:szCs w:val="18"/>
              </w:rPr>
              <w:t>E</w:t>
            </w:r>
            <w:r w:rsidR="00107C77" w:rsidRPr="006B2BCF">
              <w:rPr>
                <w:rFonts w:cs="Arial"/>
                <w:sz w:val="18"/>
                <w:szCs w:val="18"/>
              </w:rPr>
              <w:t xml:space="preserve"> submits EOB to </w:t>
            </w:r>
            <w:r w:rsidR="00EF354C" w:rsidRPr="006B2BCF">
              <w:rPr>
                <w:rFonts w:cs="Arial"/>
                <w:sz w:val="18"/>
                <w:szCs w:val="18"/>
              </w:rPr>
              <w:t>HealthEquity</w:t>
            </w:r>
            <w:r w:rsidR="00107C77" w:rsidRPr="006B2BCF">
              <w:rPr>
                <w:rFonts w:cs="Arial"/>
                <w:sz w:val="18"/>
                <w:szCs w:val="18"/>
              </w:rPr>
              <w:t xml:space="preserve"> after deductible met </w:t>
            </w:r>
            <w:r w:rsidR="00107C77" w:rsidRPr="006B2BCF">
              <w:rPr>
                <w:rFonts w:cs="Arial"/>
                <w:i/>
                <w:iCs/>
                <w:color w:val="6D6E71" w:themeColor="accent6"/>
                <w:sz w:val="18"/>
                <w:szCs w:val="18"/>
              </w:rPr>
              <w:t>(Best Practice)</w:t>
            </w:r>
          </w:p>
          <w:p w14:paraId="133354DD" w14:textId="77777777" w:rsidR="00107C77" w:rsidRPr="006B2BCF" w:rsidRDefault="000E7E8D" w:rsidP="00107C77">
            <w:pPr>
              <w:pStyle w:val="Body3"/>
              <w:spacing w:before="0" w:after="0"/>
              <w:ind w:left="60"/>
              <w:rPr>
                <w:rFonts w:cs="Arial"/>
                <w:szCs w:val="18"/>
              </w:rPr>
            </w:pPr>
            <w:sdt>
              <w:sdtPr>
                <w:rPr>
                  <w:rFonts w:cs="Arial"/>
                  <w:szCs w:val="18"/>
                </w:rPr>
                <w:id w:val="1240366036"/>
                <w14:checkbox>
                  <w14:checked w14:val="0"/>
                  <w14:checkedState w14:val="2612" w14:font="MS Gothic"/>
                  <w14:uncheckedState w14:val="2610" w14:font="MS Gothic"/>
                </w14:checkbox>
              </w:sdtPr>
              <w:sdtEndPr/>
              <w:sdtContent>
                <w:r w:rsidR="00107C77" w:rsidRPr="006B2BCF">
                  <w:rPr>
                    <w:rFonts w:ascii="Segoe UI Symbol" w:eastAsia="MS Gothic" w:hAnsi="Segoe UI Symbol" w:cs="Segoe UI Symbol"/>
                    <w:szCs w:val="18"/>
                  </w:rPr>
                  <w:t>☐</w:t>
                </w:r>
              </w:sdtContent>
            </w:sdt>
            <w:r w:rsidR="00107C77" w:rsidRPr="006B2BCF">
              <w:rPr>
                <w:rFonts w:cs="Arial"/>
                <w:szCs w:val="18"/>
              </w:rPr>
              <w:t xml:space="preserve"> Option 3 – Initial </w:t>
            </w:r>
            <w:r w:rsidR="001618BA" w:rsidRPr="006B2BCF">
              <w:rPr>
                <w:rFonts w:cs="Arial"/>
                <w:szCs w:val="18"/>
              </w:rPr>
              <w:t>LPFSA</w:t>
            </w:r>
            <w:r w:rsidR="00107C77" w:rsidRPr="006B2BCF">
              <w:rPr>
                <w:rFonts w:cs="Arial"/>
                <w:szCs w:val="18"/>
              </w:rPr>
              <w:t xml:space="preserve"> </w:t>
            </w:r>
            <w:r w:rsidR="001618BA" w:rsidRPr="006B2BCF">
              <w:rPr>
                <w:rFonts w:cs="Arial"/>
                <w:szCs w:val="18"/>
              </w:rPr>
              <w:t>set</w:t>
            </w:r>
            <w:r w:rsidR="00107C77" w:rsidRPr="006B2BCF">
              <w:rPr>
                <w:rFonts w:cs="Arial"/>
                <w:szCs w:val="18"/>
              </w:rPr>
              <w:t xml:space="preserve"> by E</w:t>
            </w:r>
            <w:r w:rsidR="003476F2" w:rsidRPr="006B2BCF">
              <w:rPr>
                <w:rFonts w:cs="Arial"/>
                <w:szCs w:val="18"/>
              </w:rPr>
              <w:t>R</w:t>
            </w:r>
            <w:r w:rsidR="00107C77" w:rsidRPr="006B2BCF">
              <w:rPr>
                <w:rFonts w:cs="Arial"/>
                <w:szCs w:val="18"/>
              </w:rPr>
              <w:t xml:space="preserve"> on enrollment file and post deductible switch set by E</w:t>
            </w:r>
            <w:r w:rsidR="003476F2" w:rsidRPr="006B2BCF">
              <w:rPr>
                <w:rFonts w:cs="Arial"/>
                <w:szCs w:val="18"/>
              </w:rPr>
              <w:t xml:space="preserve">R </w:t>
            </w:r>
            <w:r w:rsidR="003476F2" w:rsidRPr="006B2BCF">
              <w:rPr>
                <w:rFonts w:cs="Arial"/>
                <w:i/>
                <w:szCs w:val="18"/>
              </w:rPr>
              <w:t>(or FP FSA switch not available)</w:t>
            </w:r>
            <w:r w:rsidR="00107C77" w:rsidRPr="006B2BCF">
              <w:rPr>
                <w:rFonts w:cs="Arial"/>
                <w:szCs w:val="18"/>
              </w:rPr>
              <w:t xml:space="preserve">  </w:t>
            </w:r>
          </w:p>
          <w:p w14:paraId="334B5E4E" w14:textId="77777777" w:rsidR="00B06ABB" w:rsidRPr="006B2BCF" w:rsidRDefault="000E7E8D" w:rsidP="001618BA">
            <w:pPr>
              <w:ind w:left="60"/>
              <w:rPr>
                <w:sz w:val="18"/>
                <w:szCs w:val="18"/>
              </w:rPr>
            </w:pPr>
            <w:sdt>
              <w:sdtPr>
                <w:rPr>
                  <w:rFonts w:cs="Arial"/>
                  <w:sz w:val="18"/>
                  <w:szCs w:val="18"/>
                </w:rPr>
                <w:id w:val="-834455048"/>
                <w14:checkbox>
                  <w14:checked w14:val="0"/>
                  <w14:checkedState w14:val="2612" w14:font="MS Gothic"/>
                  <w14:uncheckedState w14:val="2610" w14:font="MS Gothic"/>
                </w14:checkbox>
              </w:sdtPr>
              <w:sdtEndPr/>
              <w:sdtContent>
                <w:r w:rsidR="003476F2" w:rsidRPr="006B2BCF">
                  <w:rPr>
                    <w:rFonts w:ascii="MS Gothic" w:eastAsia="MS Gothic" w:hAnsi="MS Gothic" w:cs="Arial" w:hint="eastAsia"/>
                    <w:sz w:val="18"/>
                    <w:szCs w:val="18"/>
                  </w:rPr>
                  <w:t>☐</w:t>
                </w:r>
              </w:sdtContent>
            </w:sdt>
            <w:r w:rsidR="00107C77" w:rsidRPr="006B2BCF">
              <w:rPr>
                <w:rFonts w:cs="Arial"/>
                <w:sz w:val="18"/>
                <w:szCs w:val="18"/>
              </w:rPr>
              <w:t xml:space="preserve"> Option 4 </w:t>
            </w:r>
            <w:r w:rsidR="001618BA" w:rsidRPr="006B2BCF">
              <w:rPr>
                <w:rFonts w:cs="Arial"/>
                <w:sz w:val="18"/>
                <w:szCs w:val="18"/>
              </w:rPr>
              <w:t>–</w:t>
            </w:r>
            <w:r w:rsidR="00107C77" w:rsidRPr="006B2BCF">
              <w:rPr>
                <w:rFonts w:cs="Arial"/>
                <w:sz w:val="18"/>
                <w:szCs w:val="18"/>
              </w:rPr>
              <w:t xml:space="preserve"> HSA-compatible FSA not offered</w:t>
            </w:r>
          </w:p>
        </w:tc>
      </w:tr>
    </w:tbl>
    <w:p w14:paraId="21240184" w14:textId="77777777" w:rsidR="00233173" w:rsidRDefault="00233173"/>
    <w:p w14:paraId="7D5AF798" w14:textId="77777777" w:rsidR="00EC4AF2" w:rsidRDefault="00EC4AF2">
      <w:r>
        <w:br w:type="page"/>
      </w:r>
    </w:p>
    <w:tbl>
      <w:tblPr>
        <w:tblW w:w="10890" w:type="dxa"/>
        <w:tblInd w:w="87" w:type="dxa"/>
        <w:tblLayout w:type="fixed"/>
        <w:tblCellMar>
          <w:left w:w="0" w:type="dxa"/>
          <w:right w:w="0" w:type="dxa"/>
        </w:tblCellMar>
        <w:tblLook w:val="01E0" w:firstRow="1" w:lastRow="1" w:firstColumn="1" w:lastColumn="1" w:noHBand="0" w:noVBand="0"/>
      </w:tblPr>
      <w:tblGrid>
        <w:gridCol w:w="3780"/>
        <w:gridCol w:w="7110"/>
      </w:tblGrid>
      <w:tr w:rsidR="005B50DC" w14:paraId="266FC3E9" w14:textId="77777777" w:rsidTr="00EF354C">
        <w:tc>
          <w:tcPr>
            <w:tcW w:w="10890" w:type="dxa"/>
            <w:gridSpan w:val="2"/>
            <w:tcBorders>
              <w:top w:val="single" w:sz="2" w:space="0" w:color="58595B"/>
              <w:left w:val="single" w:sz="2" w:space="0" w:color="58595B"/>
              <w:bottom w:val="single" w:sz="2" w:space="0" w:color="58595B"/>
              <w:right w:val="single" w:sz="2" w:space="0" w:color="58595B"/>
            </w:tcBorders>
            <w:shd w:val="clear" w:color="auto" w:fill="592C82" w:themeFill="accent1"/>
          </w:tcPr>
          <w:p w14:paraId="25D98FD6" w14:textId="77777777" w:rsidR="005B50DC" w:rsidRPr="006B2BCF" w:rsidRDefault="005B50DC" w:rsidP="006B2BCF">
            <w:pPr>
              <w:pStyle w:val="Body3"/>
              <w:spacing w:before="60" w:after="60"/>
              <w:rPr>
                <w:b/>
                <w:color w:val="FFFFFF" w:themeColor="background1"/>
                <w:sz w:val="24"/>
                <w:szCs w:val="24"/>
              </w:rPr>
            </w:pPr>
            <w:r w:rsidRPr="006B2BCF">
              <w:rPr>
                <w:b/>
                <w:color w:val="FFFFFF" w:themeColor="background1"/>
                <w:sz w:val="24"/>
                <w:szCs w:val="24"/>
              </w:rPr>
              <w:lastRenderedPageBreak/>
              <w:t>III. FEATURES</w:t>
            </w:r>
          </w:p>
        </w:tc>
      </w:tr>
      <w:tr w:rsidR="005B50DC" w14:paraId="78DD3EC3" w14:textId="77777777" w:rsidTr="00EC4AF2">
        <w:trPr>
          <w:trHeight w:val="2213"/>
        </w:trPr>
        <w:tc>
          <w:tcPr>
            <w:tcW w:w="3780" w:type="dxa"/>
            <w:tcBorders>
              <w:top w:val="single" w:sz="2" w:space="0" w:color="58595B"/>
              <w:left w:val="single" w:sz="2" w:space="0" w:color="58595B"/>
              <w:bottom w:val="single" w:sz="2" w:space="0" w:color="58595B"/>
              <w:right w:val="single" w:sz="2" w:space="0" w:color="58595B"/>
            </w:tcBorders>
          </w:tcPr>
          <w:p w14:paraId="28BB79D8" w14:textId="77777777" w:rsidR="003B2217" w:rsidRPr="00EC4AF2" w:rsidRDefault="005B50DC" w:rsidP="00EC4AF2">
            <w:pPr>
              <w:pStyle w:val="TableHeaderLevel3"/>
              <w:rPr>
                <w:sz w:val="18"/>
                <w:szCs w:val="18"/>
              </w:rPr>
            </w:pPr>
            <w:r w:rsidRPr="006B2BCF">
              <w:rPr>
                <w:sz w:val="18"/>
                <w:szCs w:val="18"/>
              </w:rPr>
              <w:t>Payment</w:t>
            </w:r>
            <w:r w:rsidRPr="006B2BCF">
              <w:rPr>
                <w:spacing w:val="-6"/>
                <w:sz w:val="18"/>
                <w:szCs w:val="18"/>
              </w:rPr>
              <w:t xml:space="preserve"> </w:t>
            </w:r>
            <w:r w:rsidRPr="006B2BCF">
              <w:rPr>
                <w:sz w:val="18"/>
                <w:szCs w:val="18"/>
              </w:rPr>
              <w:t>Features</w:t>
            </w:r>
          </w:p>
          <w:p w14:paraId="3B3E0FC9" w14:textId="77777777" w:rsidR="005B50DC" w:rsidRPr="006B2BCF" w:rsidRDefault="00EC4AF2" w:rsidP="00233173">
            <w:pPr>
              <w:pStyle w:val="Body3"/>
              <w:rPr>
                <w:i/>
                <w:szCs w:val="18"/>
              </w:rPr>
            </w:pPr>
            <w:r>
              <w:rPr>
                <w:i/>
                <w:szCs w:val="18"/>
              </w:rPr>
              <w:t>The following payment features are configured with all FSA benefit plans.</w:t>
            </w:r>
          </w:p>
          <w:p w14:paraId="56F07453" w14:textId="77777777" w:rsidR="00233173" w:rsidRPr="006B2BCF" w:rsidRDefault="00233173" w:rsidP="00CF3F79">
            <w:pPr>
              <w:pStyle w:val="Body3"/>
              <w:ind w:left="0"/>
              <w:rPr>
                <w:rFonts w:ascii="DIN Next LT Pro" w:hAnsi="DIN Next LT Pro"/>
                <w:i/>
                <w:szCs w:val="18"/>
              </w:rPr>
            </w:pPr>
          </w:p>
        </w:tc>
        <w:tc>
          <w:tcPr>
            <w:tcW w:w="7110" w:type="dxa"/>
            <w:tcBorders>
              <w:top w:val="single" w:sz="2" w:space="0" w:color="58595B"/>
              <w:left w:val="single" w:sz="2" w:space="0" w:color="58595B"/>
              <w:bottom w:val="single" w:sz="2" w:space="0" w:color="58595B"/>
              <w:right w:val="single" w:sz="2" w:space="0" w:color="58595B"/>
            </w:tcBorders>
          </w:tcPr>
          <w:p w14:paraId="61AB79FA" w14:textId="77777777" w:rsidR="00E169CB" w:rsidRPr="006B2BCF" w:rsidRDefault="00EC4AF2" w:rsidP="00EC4AF2">
            <w:pPr>
              <w:pStyle w:val="Body3"/>
              <w:rPr>
                <w:rFonts w:cs="Arial"/>
                <w:szCs w:val="18"/>
              </w:rPr>
            </w:pPr>
            <w:r>
              <w:rPr>
                <w:szCs w:val="18"/>
              </w:rPr>
              <w:sym w:font="Wingdings" w:char="F0FE"/>
            </w:r>
            <w:r>
              <w:rPr>
                <w:szCs w:val="18"/>
              </w:rPr>
              <w:t xml:space="preserve"> </w:t>
            </w:r>
            <w:r w:rsidR="00EF354C" w:rsidRPr="006B2BCF">
              <w:rPr>
                <w:rFonts w:cs="Arial"/>
                <w:szCs w:val="18"/>
              </w:rPr>
              <w:t>HealthEquity</w:t>
            </w:r>
            <w:r w:rsidR="005B50DC" w:rsidRPr="006B2BCF">
              <w:rPr>
                <w:rFonts w:cs="Arial"/>
                <w:szCs w:val="18"/>
              </w:rPr>
              <w:t xml:space="preserve"> Healthcare Card</w:t>
            </w:r>
          </w:p>
          <w:p w14:paraId="0A736642" w14:textId="77777777" w:rsidR="005B50DC" w:rsidRPr="006B2BCF" w:rsidRDefault="005B50DC" w:rsidP="003B2217">
            <w:pPr>
              <w:pStyle w:val="Body3Indent"/>
              <w:ind w:left="568"/>
              <w:rPr>
                <w:rFonts w:cs="Arial"/>
                <w:szCs w:val="18"/>
              </w:rPr>
            </w:pPr>
            <w:r w:rsidRPr="006B2BCF">
              <w:rPr>
                <w:rFonts w:cs="Arial"/>
                <w:szCs w:val="18"/>
              </w:rPr>
              <w:t>Debit card with standard adjudication feature (verification required)</w:t>
            </w:r>
          </w:p>
          <w:p w14:paraId="08269DD0" w14:textId="77777777" w:rsidR="005B50DC" w:rsidRPr="006B2BCF" w:rsidRDefault="00EC4AF2" w:rsidP="00EC4AF2">
            <w:pPr>
              <w:pStyle w:val="Body3"/>
              <w:rPr>
                <w:rFonts w:cs="Arial"/>
                <w:szCs w:val="18"/>
              </w:rPr>
            </w:pPr>
            <w:r>
              <w:rPr>
                <w:szCs w:val="18"/>
              </w:rPr>
              <w:sym w:font="Wingdings" w:char="F0FE"/>
            </w:r>
            <w:r>
              <w:rPr>
                <w:szCs w:val="18"/>
              </w:rPr>
              <w:t xml:space="preserve"> </w:t>
            </w:r>
            <w:r w:rsidR="005B50DC" w:rsidRPr="006B2BCF">
              <w:rPr>
                <w:rFonts w:cs="Arial"/>
                <w:szCs w:val="18"/>
              </w:rPr>
              <w:t>Pay My Provider</w:t>
            </w:r>
          </w:p>
          <w:p w14:paraId="4C80F201" w14:textId="77777777" w:rsidR="005B50DC" w:rsidRPr="006B2BCF" w:rsidRDefault="005B50DC" w:rsidP="003B2217">
            <w:pPr>
              <w:pStyle w:val="Body3Indent"/>
              <w:ind w:left="568"/>
              <w:rPr>
                <w:rFonts w:cs="Arial"/>
                <w:szCs w:val="18"/>
              </w:rPr>
            </w:pPr>
            <w:r w:rsidRPr="006B2BCF">
              <w:rPr>
                <w:rFonts w:cs="Arial"/>
                <w:szCs w:val="18"/>
              </w:rPr>
              <w:t>Direct payment from account to provider (verification required; payments are fulfilled no earlier than the Service End Date for Dependent Care and no earlier than 10 days prior to the Service Start date for Healthcare)</w:t>
            </w:r>
          </w:p>
          <w:p w14:paraId="09D0E81C" w14:textId="77777777" w:rsidR="005B50DC" w:rsidRPr="006B2BCF" w:rsidRDefault="00EC4AF2" w:rsidP="00EC4AF2">
            <w:pPr>
              <w:pStyle w:val="Body3"/>
              <w:rPr>
                <w:rFonts w:cs="Arial"/>
                <w:szCs w:val="18"/>
              </w:rPr>
            </w:pPr>
            <w:r>
              <w:rPr>
                <w:szCs w:val="18"/>
              </w:rPr>
              <w:sym w:font="Wingdings" w:char="F0FE"/>
            </w:r>
            <w:r>
              <w:rPr>
                <w:szCs w:val="18"/>
              </w:rPr>
              <w:t xml:space="preserve"> </w:t>
            </w:r>
            <w:r w:rsidR="005B50DC" w:rsidRPr="006B2BCF">
              <w:rPr>
                <w:rFonts w:cs="Arial"/>
                <w:szCs w:val="18"/>
              </w:rPr>
              <w:t>Pay Me Back</w:t>
            </w:r>
          </w:p>
          <w:p w14:paraId="2E65222F" w14:textId="77777777" w:rsidR="005B50DC" w:rsidRPr="00EC4AF2" w:rsidRDefault="005B50DC" w:rsidP="00EC4AF2">
            <w:pPr>
              <w:pStyle w:val="Body3Indent"/>
              <w:ind w:left="568"/>
              <w:rPr>
                <w:rFonts w:cs="Arial"/>
                <w:szCs w:val="18"/>
              </w:rPr>
            </w:pPr>
            <w:r w:rsidRPr="006B2BCF">
              <w:rPr>
                <w:rFonts w:cs="Arial"/>
                <w:szCs w:val="18"/>
              </w:rPr>
              <w:t>Claims reimbursement to account holder for past expenses submitted via fax, mail or online via the employee site (verification required)</w:t>
            </w:r>
          </w:p>
        </w:tc>
      </w:tr>
      <w:tr w:rsidR="005B50DC" w14:paraId="06432301" w14:textId="77777777" w:rsidTr="0005672F">
        <w:trPr>
          <w:trHeight w:val="809"/>
        </w:trPr>
        <w:tc>
          <w:tcPr>
            <w:tcW w:w="3780" w:type="dxa"/>
            <w:tcBorders>
              <w:top w:val="single" w:sz="2" w:space="0" w:color="58595B"/>
              <w:left w:val="single" w:sz="2" w:space="0" w:color="58595B"/>
              <w:bottom w:val="single" w:sz="2" w:space="0" w:color="58595B"/>
              <w:right w:val="single" w:sz="2" w:space="0" w:color="58595B"/>
            </w:tcBorders>
          </w:tcPr>
          <w:p w14:paraId="5ABDA8F0" w14:textId="77777777" w:rsidR="005B50DC" w:rsidRPr="006B2BCF" w:rsidRDefault="005B50DC" w:rsidP="005B50DC">
            <w:pPr>
              <w:pStyle w:val="TableHeaderLevel3"/>
              <w:rPr>
                <w:rFonts w:eastAsia="DIN Next LT Pro Medium" w:hAnsi="DIN Next LT Pro Medium" w:cs="DIN Next LT Pro Medium"/>
                <w:sz w:val="18"/>
                <w:szCs w:val="18"/>
              </w:rPr>
            </w:pPr>
            <w:r w:rsidRPr="006B2BCF">
              <w:rPr>
                <w:sz w:val="18"/>
                <w:szCs w:val="18"/>
              </w:rPr>
              <w:t>Eligible</w:t>
            </w:r>
            <w:r w:rsidRPr="006B2BCF">
              <w:rPr>
                <w:spacing w:val="10"/>
                <w:sz w:val="18"/>
                <w:szCs w:val="18"/>
              </w:rPr>
              <w:t xml:space="preserve"> </w:t>
            </w:r>
            <w:r w:rsidRPr="006B2BCF">
              <w:rPr>
                <w:sz w:val="18"/>
                <w:szCs w:val="18"/>
              </w:rPr>
              <w:t>Expenses</w:t>
            </w:r>
          </w:p>
          <w:p w14:paraId="3906E0D2" w14:textId="77777777" w:rsidR="005B50DC" w:rsidRPr="006B2BCF" w:rsidRDefault="005B50DC" w:rsidP="00EC4AF2">
            <w:pPr>
              <w:pStyle w:val="Body1italic"/>
              <w:rPr>
                <w:rFonts w:ascii="DIN Next LT Pro Light" w:eastAsia="DIN Next LT Pro Light" w:hAnsi="DIN Next LT Pro Light" w:cs="DIN Next LT Pro Light"/>
                <w:szCs w:val="18"/>
              </w:rPr>
            </w:pPr>
            <w:r w:rsidRPr="006B2BCF">
              <w:rPr>
                <w:szCs w:val="18"/>
              </w:rPr>
              <w:t xml:space="preserve">The expenses allowed by the IRS under Code §213(d). </w:t>
            </w:r>
          </w:p>
        </w:tc>
        <w:tc>
          <w:tcPr>
            <w:tcW w:w="7110" w:type="dxa"/>
            <w:tcBorders>
              <w:top w:val="single" w:sz="2" w:space="0" w:color="58595B"/>
              <w:left w:val="single" w:sz="2" w:space="0" w:color="58595B"/>
              <w:bottom w:val="single" w:sz="2" w:space="0" w:color="58595B"/>
              <w:right w:val="single" w:sz="2" w:space="0" w:color="58595B"/>
            </w:tcBorders>
            <w:vAlign w:val="center"/>
          </w:tcPr>
          <w:p w14:paraId="57EBA5C4" w14:textId="77777777" w:rsidR="005B50DC" w:rsidRPr="0005672F" w:rsidRDefault="00EC4AF2" w:rsidP="0005672F">
            <w:pPr>
              <w:pStyle w:val="Body3"/>
              <w:rPr>
                <w:i/>
                <w:szCs w:val="18"/>
              </w:rPr>
            </w:pPr>
            <w:r>
              <w:rPr>
                <w:szCs w:val="18"/>
              </w:rPr>
              <w:sym w:font="Wingdings" w:char="F0FE"/>
            </w:r>
            <w:r>
              <w:rPr>
                <w:szCs w:val="18"/>
              </w:rPr>
              <w:t xml:space="preserve"> </w:t>
            </w:r>
            <w:r w:rsidR="005B50DC" w:rsidRPr="006B2BCF">
              <w:rPr>
                <w:szCs w:val="18"/>
              </w:rPr>
              <w:t xml:space="preserve">Standard </w:t>
            </w:r>
            <w:r w:rsidR="008751AF" w:rsidRPr="006B2BCF">
              <w:rPr>
                <w:szCs w:val="18"/>
              </w:rPr>
              <w:t xml:space="preserve">Expenses </w:t>
            </w:r>
            <w:r w:rsidR="005B50DC" w:rsidRPr="006B2BCF">
              <w:rPr>
                <w:i/>
                <w:szCs w:val="18"/>
              </w:rPr>
              <w:t>(according to current IRS Regulations)</w:t>
            </w:r>
          </w:p>
        </w:tc>
      </w:tr>
      <w:tr w:rsidR="005B50DC" w14:paraId="21305896" w14:textId="77777777" w:rsidTr="00E169CB">
        <w:trPr>
          <w:trHeight w:val="1174"/>
        </w:trPr>
        <w:tc>
          <w:tcPr>
            <w:tcW w:w="3780" w:type="dxa"/>
            <w:tcBorders>
              <w:top w:val="single" w:sz="2" w:space="0" w:color="58595B"/>
              <w:left w:val="single" w:sz="2" w:space="0" w:color="58595B"/>
              <w:bottom w:val="single" w:sz="2" w:space="0" w:color="58595B"/>
              <w:right w:val="single" w:sz="2" w:space="0" w:color="58595B"/>
            </w:tcBorders>
          </w:tcPr>
          <w:p w14:paraId="58A285D3" w14:textId="77777777" w:rsidR="005B50DC" w:rsidRPr="006B2BCF" w:rsidRDefault="005B50DC" w:rsidP="005B50DC">
            <w:pPr>
              <w:pStyle w:val="TableHeaderLevel3"/>
              <w:rPr>
                <w:rFonts w:eastAsia="DIN Next LT Pro Medium" w:hAnsi="DIN Next LT Pro Medium" w:cs="DIN Next LT Pro Medium"/>
                <w:sz w:val="18"/>
                <w:szCs w:val="18"/>
              </w:rPr>
            </w:pPr>
            <w:r w:rsidRPr="006B2BCF">
              <w:rPr>
                <w:sz w:val="18"/>
                <w:szCs w:val="18"/>
              </w:rPr>
              <w:t>Eligible</w:t>
            </w:r>
            <w:r w:rsidRPr="006B2BCF">
              <w:rPr>
                <w:spacing w:val="8"/>
                <w:sz w:val="18"/>
                <w:szCs w:val="18"/>
              </w:rPr>
              <w:t xml:space="preserve"> </w:t>
            </w:r>
            <w:r w:rsidR="008751AF" w:rsidRPr="006B2BCF">
              <w:rPr>
                <w:sz w:val="18"/>
                <w:szCs w:val="18"/>
              </w:rPr>
              <w:t>Dependents</w:t>
            </w:r>
          </w:p>
          <w:p w14:paraId="6DF4CCC9" w14:textId="77777777" w:rsidR="005B50DC" w:rsidRPr="006B2BCF" w:rsidRDefault="005B50DC" w:rsidP="005B50DC">
            <w:pPr>
              <w:pStyle w:val="Body1italic"/>
              <w:rPr>
                <w:szCs w:val="18"/>
              </w:rPr>
            </w:pPr>
          </w:p>
        </w:tc>
        <w:tc>
          <w:tcPr>
            <w:tcW w:w="7110" w:type="dxa"/>
            <w:tcBorders>
              <w:top w:val="single" w:sz="2" w:space="0" w:color="58595B"/>
              <w:left w:val="single" w:sz="2" w:space="0" w:color="58595B"/>
              <w:bottom w:val="single" w:sz="2" w:space="0" w:color="58595B"/>
              <w:right w:val="single" w:sz="2" w:space="0" w:color="58595B"/>
            </w:tcBorders>
          </w:tcPr>
          <w:p w14:paraId="636132C1" w14:textId="77777777" w:rsidR="005B50DC" w:rsidRPr="006B2BCF" w:rsidRDefault="000E7E8D" w:rsidP="00E169CB">
            <w:pPr>
              <w:pStyle w:val="Body3"/>
              <w:spacing w:before="60"/>
              <w:rPr>
                <w:rFonts w:hAnsi="DIN Next LT Pro"/>
                <w:szCs w:val="18"/>
              </w:rPr>
            </w:pPr>
            <w:sdt>
              <w:sdtPr>
                <w:rPr>
                  <w:b/>
                  <w:szCs w:val="18"/>
                </w:rPr>
                <w:id w:val="-682050306"/>
                <w14:checkbox>
                  <w14:checked w14:val="0"/>
                  <w14:checkedState w14:val="2612" w14:font="MS Gothic"/>
                  <w14:uncheckedState w14:val="2610" w14:font="MS Gothic"/>
                </w14:checkbox>
              </w:sdtPr>
              <w:sdtEndPr/>
              <w:sdtContent>
                <w:r w:rsidR="005B50DC" w:rsidRPr="006B2BCF">
                  <w:rPr>
                    <w:rFonts w:ascii="MS Gothic" w:eastAsia="MS Gothic" w:hAnsi="MS Gothic" w:hint="eastAsia"/>
                    <w:b/>
                    <w:szCs w:val="18"/>
                  </w:rPr>
                  <w:t>☐</w:t>
                </w:r>
              </w:sdtContent>
            </w:sdt>
            <w:r w:rsidR="005B50DC" w:rsidRPr="006B2BCF">
              <w:rPr>
                <w:szCs w:val="18"/>
              </w:rPr>
              <w:t xml:space="preserve"> Spouse (Legally Married Spouse, per IRS</w:t>
            </w:r>
            <w:r w:rsidR="005B50DC" w:rsidRPr="006B2BCF">
              <w:rPr>
                <w:spacing w:val="5"/>
                <w:szCs w:val="18"/>
              </w:rPr>
              <w:t xml:space="preserve"> </w:t>
            </w:r>
            <w:r w:rsidR="005B50DC" w:rsidRPr="006B2BCF">
              <w:rPr>
                <w:szCs w:val="18"/>
              </w:rPr>
              <w:t>definition)</w:t>
            </w:r>
          </w:p>
          <w:p w14:paraId="22E4FA25" w14:textId="77777777" w:rsidR="005B50DC" w:rsidRPr="006B2BCF" w:rsidRDefault="000E7E8D" w:rsidP="00E169CB">
            <w:pPr>
              <w:pStyle w:val="Body3"/>
              <w:spacing w:before="60"/>
              <w:rPr>
                <w:szCs w:val="18"/>
              </w:rPr>
            </w:pPr>
            <w:sdt>
              <w:sdtPr>
                <w:rPr>
                  <w:b/>
                  <w:szCs w:val="18"/>
                </w:rPr>
                <w:id w:val="-1173491358"/>
                <w14:checkbox>
                  <w14:checked w14:val="0"/>
                  <w14:checkedState w14:val="2612" w14:font="MS Gothic"/>
                  <w14:uncheckedState w14:val="2610" w14:font="MS Gothic"/>
                </w14:checkbox>
              </w:sdtPr>
              <w:sdtEndPr/>
              <w:sdtContent>
                <w:r w:rsidR="005B50DC" w:rsidRPr="006B2BCF">
                  <w:rPr>
                    <w:rFonts w:ascii="MS Gothic" w:eastAsia="MS Gothic" w:hAnsi="MS Gothic" w:hint="eastAsia"/>
                    <w:b/>
                    <w:szCs w:val="18"/>
                  </w:rPr>
                  <w:t>☐</w:t>
                </w:r>
              </w:sdtContent>
            </w:sdt>
            <w:r w:rsidR="005B50DC" w:rsidRPr="006B2BCF">
              <w:rPr>
                <w:szCs w:val="18"/>
              </w:rPr>
              <w:t xml:space="preserve"> Relative (Qualifying Relative, per IRS</w:t>
            </w:r>
            <w:r w:rsidR="005B50DC" w:rsidRPr="006B2BCF">
              <w:rPr>
                <w:spacing w:val="1"/>
                <w:szCs w:val="18"/>
              </w:rPr>
              <w:t xml:space="preserve"> </w:t>
            </w:r>
            <w:r w:rsidR="005B50DC" w:rsidRPr="006B2BCF">
              <w:rPr>
                <w:szCs w:val="18"/>
              </w:rPr>
              <w:t>definition</w:t>
            </w:r>
            <w:r w:rsidR="008751AF" w:rsidRPr="006B2BCF">
              <w:rPr>
                <w:szCs w:val="18"/>
              </w:rPr>
              <w:t>; see appendix for additional details</w:t>
            </w:r>
            <w:r w:rsidR="005B50DC" w:rsidRPr="006B2BCF">
              <w:rPr>
                <w:szCs w:val="18"/>
              </w:rPr>
              <w:t>)</w:t>
            </w:r>
          </w:p>
          <w:p w14:paraId="455D23B9" w14:textId="77777777" w:rsidR="005B50DC" w:rsidRPr="006B2BCF" w:rsidRDefault="005B50DC" w:rsidP="00E169CB">
            <w:pPr>
              <w:pStyle w:val="Body3"/>
              <w:spacing w:before="60"/>
              <w:ind w:left="327" w:hanging="270"/>
              <w:rPr>
                <w:rFonts w:hAnsi="DIN Next LT Pro"/>
                <w:szCs w:val="18"/>
              </w:rPr>
            </w:pPr>
            <w:r w:rsidRPr="006B2BCF">
              <w:rPr>
                <w:b/>
                <w:szCs w:val="18"/>
              </w:rPr>
              <w:t xml:space="preserve"> </w:t>
            </w:r>
            <w:sdt>
              <w:sdtPr>
                <w:rPr>
                  <w:b/>
                  <w:szCs w:val="18"/>
                </w:rPr>
                <w:id w:val="-1188671511"/>
                <w14:checkbox>
                  <w14:checked w14:val="0"/>
                  <w14:checkedState w14:val="2612" w14:font="MS Gothic"/>
                  <w14:uncheckedState w14:val="2610" w14:font="MS Gothic"/>
                </w14:checkbox>
              </w:sdtPr>
              <w:sdtEndPr/>
              <w:sdtContent>
                <w:r w:rsidRPr="006B2BCF">
                  <w:rPr>
                    <w:rFonts w:ascii="MS Gothic" w:eastAsia="MS Gothic" w:hAnsi="MS Gothic" w:hint="eastAsia"/>
                    <w:b/>
                    <w:szCs w:val="18"/>
                  </w:rPr>
                  <w:t>☐</w:t>
                </w:r>
              </w:sdtContent>
            </w:sdt>
            <w:r w:rsidRPr="006B2BCF">
              <w:rPr>
                <w:szCs w:val="18"/>
              </w:rPr>
              <w:t xml:space="preserve"> Child (Qualifying Child as required for medical plans</w:t>
            </w:r>
            <w:r w:rsidRPr="006B2BCF">
              <w:rPr>
                <w:spacing w:val="17"/>
                <w:szCs w:val="18"/>
              </w:rPr>
              <w:t xml:space="preserve"> </w:t>
            </w:r>
            <w:r w:rsidRPr="006B2BCF">
              <w:rPr>
                <w:szCs w:val="18"/>
              </w:rPr>
              <w:t>under the Affordable Care Act: age 26 or less as of the calendar</w:t>
            </w:r>
            <w:r w:rsidRPr="006B2BCF">
              <w:rPr>
                <w:spacing w:val="16"/>
                <w:szCs w:val="18"/>
              </w:rPr>
              <w:t xml:space="preserve"> </w:t>
            </w:r>
            <w:r w:rsidRPr="006B2BCF">
              <w:rPr>
                <w:szCs w:val="18"/>
              </w:rPr>
              <w:t>year in which the expense was incurred)</w:t>
            </w:r>
          </w:p>
        </w:tc>
      </w:tr>
      <w:tr w:rsidR="00F47B43" w14:paraId="73A9A161" w14:textId="77777777" w:rsidTr="00393F2D">
        <w:trPr>
          <w:trHeight w:val="800"/>
        </w:trPr>
        <w:tc>
          <w:tcPr>
            <w:tcW w:w="3780" w:type="dxa"/>
            <w:tcBorders>
              <w:top w:val="single" w:sz="2" w:space="0" w:color="58595B"/>
              <w:left w:val="single" w:sz="2" w:space="0" w:color="58595B"/>
              <w:bottom w:val="single" w:sz="2" w:space="0" w:color="58595B"/>
              <w:right w:val="single" w:sz="2" w:space="0" w:color="58595B"/>
            </w:tcBorders>
          </w:tcPr>
          <w:p w14:paraId="56C326F1" w14:textId="77777777" w:rsidR="00F47B43" w:rsidRPr="006B2BCF" w:rsidRDefault="00F47B43" w:rsidP="00F47B43">
            <w:pPr>
              <w:pStyle w:val="TableHeaderLevel3"/>
              <w:rPr>
                <w:sz w:val="18"/>
                <w:szCs w:val="18"/>
              </w:rPr>
            </w:pPr>
            <w:r w:rsidRPr="006B2BCF">
              <w:rPr>
                <w:sz w:val="18"/>
                <w:szCs w:val="18"/>
              </w:rPr>
              <w:t>Plan Copayments/Copays</w:t>
            </w:r>
          </w:p>
          <w:p w14:paraId="17B9CB16" w14:textId="77777777" w:rsidR="00F47B43" w:rsidRPr="006B2BCF" w:rsidRDefault="00F47B43" w:rsidP="00F47B43">
            <w:pPr>
              <w:pStyle w:val="Body1italic"/>
              <w:rPr>
                <w:szCs w:val="18"/>
              </w:rPr>
            </w:pPr>
            <w:r w:rsidRPr="006B2BCF">
              <w:rPr>
                <w:szCs w:val="18"/>
              </w:rPr>
              <w:t>(Copay amounts are used for adjudication for card transactions.)</w:t>
            </w:r>
          </w:p>
        </w:tc>
        <w:tc>
          <w:tcPr>
            <w:tcW w:w="7110" w:type="dxa"/>
            <w:tcBorders>
              <w:top w:val="single" w:sz="2" w:space="0" w:color="58595B"/>
              <w:left w:val="single" w:sz="2" w:space="0" w:color="58595B"/>
              <w:bottom w:val="single" w:sz="2" w:space="0" w:color="58595B"/>
              <w:right w:val="single" w:sz="2" w:space="0" w:color="58595B"/>
            </w:tcBorders>
          </w:tcPr>
          <w:p w14:paraId="4DB0D52C" w14:textId="77777777" w:rsidR="00175679" w:rsidRPr="006B2BCF" w:rsidRDefault="000E7E8D" w:rsidP="00175679">
            <w:pPr>
              <w:pStyle w:val="Body3"/>
              <w:spacing w:before="60"/>
              <w:rPr>
                <w:rFonts w:hAnsi="DIN Next LT Pro"/>
                <w:szCs w:val="18"/>
              </w:rPr>
            </w:pPr>
            <w:sdt>
              <w:sdtPr>
                <w:rPr>
                  <w:b/>
                  <w:szCs w:val="18"/>
                </w:rPr>
                <w:id w:val="-1663003557"/>
                <w14:checkbox>
                  <w14:checked w14:val="0"/>
                  <w14:checkedState w14:val="2612" w14:font="MS Gothic"/>
                  <w14:uncheckedState w14:val="2610" w14:font="MS Gothic"/>
                </w14:checkbox>
              </w:sdtPr>
              <w:sdtEndPr/>
              <w:sdtContent>
                <w:r w:rsidR="00175679" w:rsidRPr="006B2BCF">
                  <w:rPr>
                    <w:rFonts w:ascii="MS Gothic" w:eastAsia="MS Gothic" w:hAnsi="MS Gothic" w:hint="eastAsia"/>
                    <w:b/>
                    <w:szCs w:val="18"/>
                  </w:rPr>
                  <w:t>☐</w:t>
                </w:r>
              </w:sdtContent>
            </w:sdt>
            <w:r w:rsidR="00175679" w:rsidRPr="006B2BCF">
              <w:rPr>
                <w:szCs w:val="18"/>
              </w:rPr>
              <w:t xml:space="preserve"> Copayments will be provided in Appendix of Plan Requirements</w:t>
            </w:r>
          </w:p>
          <w:p w14:paraId="13EECC15" w14:textId="77777777" w:rsidR="00175679" w:rsidRPr="006B2BCF" w:rsidRDefault="000E7E8D" w:rsidP="00175679">
            <w:pPr>
              <w:pStyle w:val="Body3"/>
              <w:spacing w:before="60"/>
              <w:rPr>
                <w:szCs w:val="18"/>
              </w:rPr>
            </w:pPr>
            <w:sdt>
              <w:sdtPr>
                <w:rPr>
                  <w:b/>
                  <w:szCs w:val="18"/>
                </w:rPr>
                <w:id w:val="-1164317376"/>
                <w14:checkbox>
                  <w14:checked w14:val="0"/>
                  <w14:checkedState w14:val="2612" w14:font="MS Gothic"/>
                  <w14:uncheckedState w14:val="2610" w14:font="MS Gothic"/>
                </w14:checkbox>
              </w:sdtPr>
              <w:sdtEndPr/>
              <w:sdtContent>
                <w:r w:rsidR="00175679" w:rsidRPr="006B2BCF">
                  <w:rPr>
                    <w:rFonts w:ascii="MS Gothic" w:eastAsia="MS Gothic" w:hAnsi="MS Gothic" w:hint="eastAsia"/>
                    <w:b/>
                    <w:szCs w:val="18"/>
                  </w:rPr>
                  <w:t>☐</w:t>
                </w:r>
              </w:sdtContent>
            </w:sdt>
            <w:r w:rsidR="00175679" w:rsidRPr="006B2BCF">
              <w:rPr>
                <w:szCs w:val="18"/>
              </w:rPr>
              <w:t xml:space="preserve"> Copayments will be provided in a separate document</w:t>
            </w:r>
          </w:p>
          <w:p w14:paraId="4B1805F7" w14:textId="77777777" w:rsidR="00F47B43" w:rsidRPr="006B2BCF" w:rsidRDefault="00F47B43" w:rsidP="00175679">
            <w:pPr>
              <w:pStyle w:val="Body3Bold"/>
              <w:ind w:left="0"/>
              <w:rPr>
                <w:szCs w:val="18"/>
              </w:rPr>
            </w:pPr>
          </w:p>
        </w:tc>
      </w:tr>
    </w:tbl>
    <w:p w14:paraId="596D8B9D" w14:textId="77777777" w:rsidR="00D22805" w:rsidRDefault="00D22805">
      <w:r>
        <w:br w:type="page"/>
      </w:r>
    </w:p>
    <w:tbl>
      <w:tblPr>
        <w:tblW w:w="10890" w:type="dxa"/>
        <w:tblInd w:w="87" w:type="dxa"/>
        <w:tblLayout w:type="fixed"/>
        <w:tblCellMar>
          <w:left w:w="0" w:type="dxa"/>
          <w:right w:w="0" w:type="dxa"/>
        </w:tblCellMar>
        <w:tblLook w:val="01E0" w:firstRow="1" w:lastRow="1" w:firstColumn="1" w:lastColumn="1" w:noHBand="0" w:noVBand="0"/>
      </w:tblPr>
      <w:tblGrid>
        <w:gridCol w:w="3780"/>
        <w:gridCol w:w="810"/>
        <w:gridCol w:w="3150"/>
        <w:gridCol w:w="3150"/>
      </w:tblGrid>
      <w:tr w:rsidR="008751AF" w14:paraId="34759AE7" w14:textId="77777777" w:rsidTr="003A613F">
        <w:trPr>
          <w:trHeight w:val="449"/>
        </w:trPr>
        <w:tc>
          <w:tcPr>
            <w:tcW w:w="10890" w:type="dxa"/>
            <w:gridSpan w:val="4"/>
            <w:tcBorders>
              <w:top w:val="single" w:sz="2" w:space="0" w:color="58595B"/>
              <w:left w:val="single" w:sz="2" w:space="0" w:color="58595B"/>
              <w:bottom w:val="single" w:sz="2" w:space="0" w:color="58595B"/>
              <w:right w:val="single" w:sz="2" w:space="0" w:color="58595B"/>
            </w:tcBorders>
            <w:shd w:val="clear" w:color="auto" w:fill="592C82" w:themeFill="accent1"/>
            <w:vAlign w:val="center"/>
          </w:tcPr>
          <w:p w14:paraId="4DA0FF79" w14:textId="7F4A1DFE" w:rsidR="008751AF" w:rsidRPr="006B2BCF" w:rsidRDefault="008751AF" w:rsidP="006B2BCF">
            <w:pPr>
              <w:pStyle w:val="Body3"/>
              <w:spacing w:before="60" w:after="60"/>
              <w:rPr>
                <w:b/>
                <w:color w:val="FFFFFF" w:themeColor="background1"/>
                <w:sz w:val="24"/>
                <w:szCs w:val="24"/>
              </w:rPr>
            </w:pPr>
            <w:r w:rsidRPr="006B2BCF">
              <w:rPr>
                <w:b/>
                <w:color w:val="FFFFFF" w:themeColor="background1"/>
                <w:sz w:val="24"/>
                <w:szCs w:val="24"/>
              </w:rPr>
              <w:lastRenderedPageBreak/>
              <w:t>IV. PLAN PERIOD</w:t>
            </w:r>
          </w:p>
        </w:tc>
      </w:tr>
      <w:tr w:rsidR="00DF5132" w14:paraId="4E13480E" w14:textId="77777777" w:rsidTr="00233173">
        <w:tc>
          <w:tcPr>
            <w:tcW w:w="3780" w:type="dxa"/>
            <w:tcBorders>
              <w:top w:val="single" w:sz="2" w:space="0" w:color="58595B"/>
              <w:left w:val="single" w:sz="2" w:space="0" w:color="58595B"/>
              <w:bottom w:val="single" w:sz="2" w:space="0" w:color="58595B"/>
              <w:right w:val="single" w:sz="2" w:space="0" w:color="58595B"/>
            </w:tcBorders>
            <w:shd w:val="clear" w:color="auto" w:fill="auto"/>
          </w:tcPr>
          <w:p w14:paraId="1EC45082" w14:textId="77777777" w:rsidR="00DF5132" w:rsidRPr="006B2BCF" w:rsidRDefault="00DF5132" w:rsidP="00DF5132">
            <w:pPr>
              <w:pStyle w:val="TableHeaderLevel3"/>
              <w:rPr>
                <w:sz w:val="18"/>
                <w:szCs w:val="18"/>
              </w:rPr>
            </w:pPr>
            <w:r w:rsidRPr="006B2BCF">
              <w:rPr>
                <w:sz w:val="18"/>
                <w:szCs w:val="18"/>
              </w:rPr>
              <w:t>Plan Period</w:t>
            </w:r>
          </w:p>
        </w:tc>
        <w:tc>
          <w:tcPr>
            <w:tcW w:w="7110" w:type="dxa"/>
            <w:gridSpan w:val="3"/>
            <w:tcBorders>
              <w:top w:val="single" w:sz="2" w:space="0" w:color="58595B"/>
              <w:left w:val="single" w:sz="2" w:space="0" w:color="58595B"/>
              <w:bottom w:val="single" w:sz="2" w:space="0" w:color="58595B"/>
              <w:right w:val="single" w:sz="2" w:space="0" w:color="58595B"/>
            </w:tcBorders>
            <w:shd w:val="clear" w:color="auto" w:fill="auto"/>
          </w:tcPr>
          <w:p w14:paraId="6C5154BB" w14:textId="77777777" w:rsidR="00DF5132" w:rsidRPr="006B2BCF" w:rsidRDefault="000E7E8D" w:rsidP="00DF5132">
            <w:pPr>
              <w:pStyle w:val="Body3"/>
              <w:spacing w:before="40"/>
              <w:rPr>
                <w:szCs w:val="18"/>
              </w:rPr>
            </w:pPr>
            <w:sdt>
              <w:sdtPr>
                <w:rPr>
                  <w:b/>
                  <w:szCs w:val="18"/>
                </w:rPr>
                <w:id w:val="-434289657"/>
                <w14:checkbox>
                  <w14:checked w14:val="0"/>
                  <w14:checkedState w14:val="2612" w14:font="MS Gothic"/>
                  <w14:uncheckedState w14:val="2610" w14:font="MS Gothic"/>
                </w14:checkbox>
              </w:sdtPr>
              <w:sdtEndPr/>
              <w:sdtContent>
                <w:r w:rsidR="00DF5132" w:rsidRPr="006B2BCF">
                  <w:rPr>
                    <w:rFonts w:ascii="MS Gothic" w:eastAsia="MS Gothic" w:hAnsi="MS Gothic" w:hint="eastAsia"/>
                    <w:b/>
                    <w:szCs w:val="18"/>
                  </w:rPr>
                  <w:t>☐</w:t>
                </w:r>
              </w:sdtContent>
            </w:sdt>
            <w:r w:rsidR="00DF5132" w:rsidRPr="006B2BCF">
              <w:rPr>
                <w:szCs w:val="18"/>
              </w:rPr>
              <w:t xml:space="preserve"> Plan Year </w:t>
            </w:r>
            <w:r w:rsidR="003B2217" w:rsidRPr="006B2BCF">
              <w:rPr>
                <w:szCs w:val="18"/>
              </w:rPr>
              <w:t>(</w:t>
            </w:r>
            <w:r w:rsidR="003B2217" w:rsidRPr="006B2BCF">
              <w:rPr>
                <w:i/>
                <w:szCs w:val="18"/>
              </w:rPr>
              <w:t>N</w:t>
            </w:r>
            <w:r w:rsidR="006B2BCF">
              <w:rPr>
                <w:i/>
                <w:szCs w:val="18"/>
              </w:rPr>
              <w:t>ot more than one calendar year/</w:t>
            </w:r>
            <w:r w:rsidR="003B2217" w:rsidRPr="006B2BCF">
              <w:rPr>
                <w:i/>
                <w:szCs w:val="18"/>
              </w:rPr>
              <w:t>12 months)</w:t>
            </w:r>
          </w:p>
          <w:p w14:paraId="072C6B0B" w14:textId="77777777" w:rsidR="00DF5132" w:rsidRPr="006B2BCF" w:rsidRDefault="000E7E8D" w:rsidP="006046B9">
            <w:pPr>
              <w:pStyle w:val="Body3"/>
              <w:spacing w:before="40"/>
              <w:rPr>
                <w:szCs w:val="18"/>
              </w:rPr>
            </w:pPr>
            <w:sdt>
              <w:sdtPr>
                <w:rPr>
                  <w:b/>
                  <w:szCs w:val="18"/>
                </w:rPr>
                <w:id w:val="582114238"/>
                <w14:checkbox>
                  <w14:checked w14:val="0"/>
                  <w14:checkedState w14:val="2612" w14:font="MS Gothic"/>
                  <w14:uncheckedState w14:val="2610" w14:font="MS Gothic"/>
                </w14:checkbox>
              </w:sdtPr>
              <w:sdtEndPr/>
              <w:sdtContent>
                <w:r w:rsidR="00DF5132" w:rsidRPr="006B2BCF">
                  <w:rPr>
                    <w:rFonts w:ascii="MS Gothic" w:eastAsia="MS Gothic" w:hAnsi="MS Gothic" w:hint="eastAsia"/>
                    <w:b/>
                    <w:szCs w:val="18"/>
                  </w:rPr>
                  <w:t>☐</w:t>
                </w:r>
              </w:sdtContent>
            </w:sdt>
            <w:r w:rsidR="00DF5132" w:rsidRPr="006B2BCF">
              <w:rPr>
                <w:szCs w:val="18"/>
              </w:rPr>
              <w:t xml:space="preserve"> Coverage Period</w:t>
            </w:r>
            <w:r w:rsidR="003B2217" w:rsidRPr="006B2BCF">
              <w:rPr>
                <w:szCs w:val="18"/>
              </w:rPr>
              <w:t xml:space="preserve"> </w:t>
            </w:r>
            <w:r w:rsidR="003B2217" w:rsidRPr="006B2BCF">
              <w:rPr>
                <w:i/>
                <w:szCs w:val="18"/>
              </w:rPr>
              <w:t>(Any period of time with a defined Plan End Date)</w:t>
            </w:r>
          </w:p>
        </w:tc>
      </w:tr>
      <w:tr w:rsidR="00DF5132" w14:paraId="46680824" w14:textId="77777777" w:rsidTr="00233173">
        <w:tc>
          <w:tcPr>
            <w:tcW w:w="3780" w:type="dxa"/>
            <w:tcBorders>
              <w:top w:val="single" w:sz="2" w:space="0" w:color="58595B"/>
              <w:left w:val="single" w:sz="2" w:space="0" w:color="58595B"/>
              <w:bottom w:val="single" w:sz="2" w:space="0" w:color="58595B"/>
              <w:right w:val="single" w:sz="2" w:space="0" w:color="58595B"/>
            </w:tcBorders>
            <w:shd w:val="clear" w:color="auto" w:fill="auto"/>
            <w:vAlign w:val="center"/>
          </w:tcPr>
          <w:p w14:paraId="54C030BA" w14:textId="77777777" w:rsidR="00DF5132" w:rsidRPr="006B2BCF" w:rsidRDefault="00DF5132" w:rsidP="00DF5132">
            <w:pPr>
              <w:pStyle w:val="TableHeaderLevel3"/>
              <w:rPr>
                <w:sz w:val="18"/>
                <w:szCs w:val="18"/>
              </w:rPr>
            </w:pPr>
            <w:r w:rsidRPr="006B2BCF">
              <w:rPr>
                <w:sz w:val="18"/>
                <w:szCs w:val="18"/>
              </w:rPr>
              <w:t>Plan Start Date</w:t>
            </w:r>
          </w:p>
        </w:tc>
        <w:tc>
          <w:tcPr>
            <w:tcW w:w="7110" w:type="dxa"/>
            <w:gridSpan w:val="3"/>
            <w:tcBorders>
              <w:top w:val="single" w:sz="2" w:space="0" w:color="58595B"/>
              <w:left w:val="single" w:sz="2" w:space="0" w:color="58595B"/>
              <w:bottom w:val="single" w:sz="2" w:space="0" w:color="58595B"/>
              <w:right w:val="single" w:sz="2" w:space="0" w:color="58595B"/>
            </w:tcBorders>
            <w:shd w:val="clear" w:color="auto" w:fill="auto"/>
          </w:tcPr>
          <w:p w14:paraId="6C1A4222" w14:textId="77777777" w:rsidR="00DF5132" w:rsidRPr="006B2BCF" w:rsidRDefault="000E7E8D" w:rsidP="00DF5132">
            <w:pPr>
              <w:pStyle w:val="Body3"/>
              <w:spacing w:before="40"/>
              <w:rPr>
                <w:b/>
                <w:color w:val="FFFFFF" w:themeColor="background1"/>
                <w:szCs w:val="18"/>
              </w:rPr>
            </w:pPr>
            <w:sdt>
              <w:sdtPr>
                <w:rPr>
                  <w:szCs w:val="18"/>
                </w:rPr>
                <w:id w:val="-1565792793"/>
                <w:showingPlcHdr/>
                <w:text/>
              </w:sdtPr>
              <w:sdtEndPr/>
              <w:sdtContent>
                <w:r w:rsidR="00DF5132" w:rsidRPr="006B2BCF">
                  <w:rPr>
                    <w:color w:val="7F7F7F" w:themeColor="text1" w:themeTint="80"/>
                    <w:szCs w:val="18"/>
                  </w:rPr>
                  <w:t>Click here to enter text.</w:t>
                </w:r>
              </w:sdtContent>
            </w:sdt>
          </w:p>
        </w:tc>
      </w:tr>
      <w:tr w:rsidR="00DF5132" w14:paraId="2D4EFC31" w14:textId="77777777" w:rsidTr="00233173">
        <w:tc>
          <w:tcPr>
            <w:tcW w:w="3780" w:type="dxa"/>
            <w:tcBorders>
              <w:top w:val="single" w:sz="2" w:space="0" w:color="58595B"/>
              <w:left w:val="single" w:sz="2" w:space="0" w:color="58595B"/>
              <w:bottom w:val="single" w:sz="2" w:space="0" w:color="58595B"/>
              <w:right w:val="single" w:sz="2" w:space="0" w:color="58595B"/>
            </w:tcBorders>
            <w:shd w:val="clear" w:color="auto" w:fill="auto"/>
            <w:vAlign w:val="center"/>
          </w:tcPr>
          <w:p w14:paraId="200D153D" w14:textId="77777777" w:rsidR="00DF5132" w:rsidRPr="006B2BCF" w:rsidRDefault="00DF5132" w:rsidP="00DF5132">
            <w:pPr>
              <w:pStyle w:val="TableHeaderLevel3"/>
              <w:rPr>
                <w:rFonts w:eastAsia="DIN Next LT Pro Medium" w:hAnsi="DIN Next LT Pro Medium" w:cs="DIN Next LT Pro Medium"/>
                <w:sz w:val="18"/>
                <w:szCs w:val="18"/>
              </w:rPr>
            </w:pPr>
            <w:r w:rsidRPr="006B2BCF">
              <w:rPr>
                <w:sz w:val="18"/>
                <w:szCs w:val="18"/>
              </w:rPr>
              <w:t>Plan End</w:t>
            </w:r>
            <w:r w:rsidRPr="006B2BCF">
              <w:rPr>
                <w:spacing w:val="-4"/>
                <w:sz w:val="18"/>
                <w:szCs w:val="18"/>
              </w:rPr>
              <w:t xml:space="preserve"> </w:t>
            </w:r>
            <w:r w:rsidRPr="006B2BCF">
              <w:rPr>
                <w:sz w:val="18"/>
                <w:szCs w:val="18"/>
              </w:rPr>
              <w:t>Date</w:t>
            </w:r>
          </w:p>
        </w:tc>
        <w:tc>
          <w:tcPr>
            <w:tcW w:w="7110" w:type="dxa"/>
            <w:gridSpan w:val="3"/>
            <w:tcBorders>
              <w:top w:val="single" w:sz="2" w:space="0" w:color="58595B"/>
              <w:left w:val="single" w:sz="2" w:space="0" w:color="58595B"/>
              <w:bottom w:val="single" w:sz="2" w:space="0" w:color="58595B"/>
              <w:right w:val="single" w:sz="2" w:space="0" w:color="58595B"/>
            </w:tcBorders>
            <w:shd w:val="clear" w:color="auto" w:fill="auto"/>
          </w:tcPr>
          <w:p w14:paraId="30F47591" w14:textId="77777777" w:rsidR="00DF5132" w:rsidRPr="006B2BCF" w:rsidRDefault="000E7E8D" w:rsidP="00DF5132">
            <w:pPr>
              <w:pStyle w:val="Body3"/>
              <w:spacing w:before="40"/>
              <w:rPr>
                <w:b/>
                <w:color w:val="FFFFFF" w:themeColor="background1"/>
                <w:szCs w:val="18"/>
              </w:rPr>
            </w:pPr>
            <w:sdt>
              <w:sdtPr>
                <w:rPr>
                  <w:szCs w:val="18"/>
                </w:rPr>
                <w:id w:val="953672604"/>
                <w:showingPlcHdr/>
                <w:text/>
              </w:sdtPr>
              <w:sdtEndPr/>
              <w:sdtContent>
                <w:r w:rsidR="00DF5132" w:rsidRPr="006B2BCF">
                  <w:rPr>
                    <w:color w:val="7F7F7F" w:themeColor="text1" w:themeTint="80"/>
                    <w:szCs w:val="18"/>
                  </w:rPr>
                  <w:t>Click here to enter text.</w:t>
                </w:r>
              </w:sdtContent>
            </w:sdt>
          </w:p>
        </w:tc>
      </w:tr>
      <w:tr w:rsidR="00DF5132" w14:paraId="445E743A" w14:textId="77777777" w:rsidTr="00233173">
        <w:tc>
          <w:tcPr>
            <w:tcW w:w="3780" w:type="dxa"/>
            <w:tcBorders>
              <w:top w:val="single" w:sz="2" w:space="0" w:color="58595B"/>
              <w:left w:val="single" w:sz="2" w:space="0" w:color="58595B"/>
              <w:bottom w:val="single" w:sz="2" w:space="0" w:color="58595B"/>
              <w:right w:val="single" w:sz="2" w:space="0" w:color="58595B"/>
            </w:tcBorders>
            <w:shd w:val="clear" w:color="auto" w:fill="auto"/>
            <w:vAlign w:val="center"/>
          </w:tcPr>
          <w:p w14:paraId="4A2DA656" w14:textId="77777777" w:rsidR="00DF5132" w:rsidRPr="006B2BCF" w:rsidRDefault="00DF5132" w:rsidP="00DF5132">
            <w:pPr>
              <w:pStyle w:val="TableHeaderLevel3"/>
              <w:rPr>
                <w:sz w:val="18"/>
                <w:szCs w:val="18"/>
              </w:rPr>
            </w:pPr>
            <w:r w:rsidRPr="006B2BCF">
              <w:rPr>
                <w:spacing w:val="-3"/>
                <w:sz w:val="18"/>
                <w:szCs w:val="18"/>
              </w:rPr>
              <w:t xml:space="preserve">Mid-Year </w:t>
            </w:r>
            <w:r w:rsidRPr="006B2BCF">
              <w:rPr>
                <w:sz w:val="18"/>
                <w:szCs w:val="18"/>
              </w:rPr>
              <w:t>Claims</w:t>
            </w:r>
            <w:r w:rsidRPr="006B2BCF">
              <w:rPr>
                <w:spacing w:val="2"/>
                <w:sz w:val="18"/>
                <w:szCs w:val="18"/>
              </w:rPr>
              <w:t xml:space="preserve"> </w:t>
            </w:r>
            <w:r w:rsidRPr="006B2BCF">
              <w:rPr>
                <w:sz w:val="18"/>
                <w:szCs w:val="18"/>
              </w:rPr>
              <w:t>Deadline</w:t>
            </w:r>
          </w:p>
          <w:p w14:paraId="54531678" w14:textId="77777777" w:rsidR="007815C7" w:rsidRPr="006B2BCF" w:rsidRDefault="007815C7" w:rsidP="00DF5132">
            <w:pPr>
              <w:pStyle w:val="TableHeaderLevel3"/>
              <w:rPr>
                <w:b w:val="0"/>
                <w:i/>
                <w:sz w:val="18"/>
                <w:szCs w:val="18"/>
              </w:rPr>
            </w:pPr>
            <w:r w:rsidRPr="006B2BCF">
              <w:rPr>
                <w:b w:val="0"/>
                <w:i/>
                <w:sz w:val="18"/>
                <w:szCs w:val="18"/>
              </w:rPr>
              <w:t xml:space="preserve">Example – Employee terminates or ends coverage mid-year; how long do they have to submit a claim for the period in which they were eligible. </w:t>
            </w:r>
          </w:p>
          <w:p w14:paraId="1291E2A5" w14:textId="77777777" w:rsidR="00DF5132" w:rsidRPr="006B2BCF" w:rsidRDefault="00DF5132" w:rsidP="00DF5132">
            <w:pPr>
              <w:pStyle w:val="TableHeaderLevel3"/>
              <w:rPr>
                <w:rFonts w:eastAsia="DIN Next LT Pro Medium" w:hAnsi="DIN Next LT Pro Medium" w:cs="DIN Next LT Pro Medium"/>
                <w:b w:val="0"/>
                <w:i/>
                <w:sz w:val="18"/>
                <w:szCs w:val="18"/>
              </w:rPr>
            </w:pPr>
            <w:r w:rsidRPr="006B2BCF">
              <w:rPr>
                <w:b w:val="0"/>
                <w:i/>
                <w:sz w:val="18"/>
                <w:szCs w:val="18"/>
              </w:rPr>
              <w:t>A “Claim it by” deadline date will be displayed to the participant online and on their statement of activity.</w:t>
            </w:r>
          </w:p>
        </w:tc>
        <w:tc>
          <w:tcPr>
            <w:tcW w:w="7110" w:type="dxa"/>
            <w:gridSpan w:val="3"/>
            <w:tcBorders>
              <w:top w:val="single" w:sz="2" w:space="0" w:color="58595B"/>
              <w:left w:val="single" w:sz="2" w:space="0" w:color="58595B"/>
              <w:bottom w:val="single" w:sz="2" w:space="0" w:color="58595B"/>
              <w:right w:val="single" w:sz="2" w:space="0" w:color="58595B"/>
            </w:tcBorders>
            <w:shd w:val="clear" w:color="auto" w:fill="auto"/>
          </w:tcPr>
          <w:p w14:paraId="01B0A0BF" w14:textId="77777777" w:rsidR="00DF5132" w:rsidRPr="006B2BCF" w:rsidRDefault="000E7E8D" w:rsidP="00DF5132">
            <w:pPr>
              <w:pStyle w:val="Body3Bold"/>
              <w:spacing w:before="77"/>
              <w:rPr>
                <w:b w:val="0"/>
                <w:szCs w:val="18"/>
              </w:rPr>
            </w:pPr>
            <w:sdt>
              <w:sdtPr>
                <w:rPr>
                  <w:szCs w:val="18"/>
                </w:rPr>
                <w:id w:val="-796757430"/>
                <w:showingPlcHdr/>
                <w:text/>
              </w:sdtPr>
              <w:sdtEndPr/>
              <w:sdtContent>
                <w:r w:rsidR="00DF5132" w:rsidRPr="006B2BCF">
                  <w:rPr>
                    <w:color w:val="7F7F7F" w:themeColor="text1" w:themeTint="80"/>
                    <w:szCs w:val="18"/>
                  </w:rPr>
                  <w:t>Click here to enter text.</w:t>
                </w:r>
              </w:sdtContent>
            </w:sdt>
            <w:r w:rsidR="00DF5132" w:rsidRPr="006B2BCF">
              <w:rPr>
                <w:szCs w:val="18"/>
              </w:rPr>
              <w:t xml:space="preserve">  </w:t>
            </w:r>
            <w:r w:rsidR="00DF5132" w:rsidRPr="006B2BCF">
              <w:rPr>
                <w:b w:val="0"/>
                <w:szCs w:val="18"/>
              </w:rPr>
              <w:t xml:space="preserve">Days </w:t>
            </w:r>
            <w:sdt>
              <w:sdtPr>
                <w:rPr>
                  <w:szCs w:val="18"/>
                </w:rPr>
                <w:id w:val="-649600756"/>
                <w:showingPlcHdr/>
                <w:dropDownList>
                  <w:listItem w:displayText="after Coverage End Date" w:value="after Coverage End Date"/>
                  <w:listItem w:displayText="+ End of Month after Coverage End Date" w:value="+ End of Month after Coverage End Date"/>
                  <w:listItem w:displayText="after Plan End Date" w:value="after Plan End Date"/>
                  <w:listItem w:displayText="+ End of Month after Plan End Date" w:value="+ End of Month after Plan End Date"/>
                </w:dropDownList>
              </w:sdtPr>
              <w:sdtEndPr>
                <w:rPr>
                  <w:color w:val="808080"/>
                </w:rPr>
              </w:sdtEndPr>
              <w:sdtContent>
                <w:r w:rsidR="00DF5132" w:rsidRPr="006B2BCF">
                  <w:rPr>
                    <w:color w:val="808080"/>
                    <w:szCs w:val="18"/>
                  </w:rPr>
                  <w:t xml:space="preserve">[ </w:t>
                </w:r>
                <w:proofErr w:type="gramStart"/>
                <w:r w:rsidR="00DF5132" w:rsidRPr="006B2BCF">
                  <w:rPr>
                    <w:color w:val="808080"/>
                    <w:szCs w:val="18"/>
                  </w:rPr>
                  <w:t>Select ]</w:t>
                </w:r>
                <w:proofErr w:type="gramEnd"/>
              </w:sdtContent>
            </w:sdt>
          </w:p>
          <w:p w14:paraId="701379D4" w14:textId="77777777" w:rsidR="00DF5132" w:rsidRPr="006B2BCF" w:rsidRDefault="000E7E8D" w:rsidP="00DF5132">
            <w:pPr>
              <w:pStyle w:val="Body3Bold"/>
              <w:rPr>
                <w:szCs w:val="18"/>
              </w:rPr>
            </w:pPr>
            <w:sdt>
              <w:sdtPr>
                <w:rPr>
                  <w:szCs w:val="18"/>
                </w:rPr>
                <w:id w:val="-467286449"/>
                <w:showingPlcHdr/>
                <w:text/>
              </w:sdtPr>
              <w:sdtEndPr/>
              <w:sdtContent>
                <w:r w:rsidR="00DF5132" w:rsidRPr="006B2BCF">
                  <w:rPr>
                    <w:rStyle w:val="PlaceholderText"/>
                    <w:color w:val="7F7F7F" w:themeColor="text1" w:themeTint="80"/>
                    <w:szCs w:val="18"/>
                  </w:rPr>
                  <w:t>Click here to enter text.</w:t>
                </w:r>
              </w:sdtContent>
            </w:sdt>
            <w:r w:rsidR="00DF5132" w:rsidRPr="006B2BCF">
              <w:rPr>
                <w:szCs w:val="18"/>
              </w:rPr>
              <w:t xml:space="preserve">  </w:t>
            </w:r>
            <w:r w:rsidR="00DF5132" w:rsidRPr="006B2BCF">
              <w:rPr>
                <w:b w:val="0"/>
                <w:szCs w:val="18"/>
              </w:rPr>
              <w:t xml:space="preserve">Months </w:t>
            </w:r>
            <w:sdt>
              <w:sdtPr>
                <w:rPr>
                  <w:szCs w:val="18"/>
                </w:rPr>
                <w:id w:val="691651830"/>
                <w:showingPlcHdr/>
                <w:dropDownList>
                  <w:listItem w:displayText="after Coverage End Date" w:value="after Coverage End Date"/>
                  <w:listItem w:displayText="+ End of Month after Coverage End Date" w:value="+ End of Month after Coverage End Date"/>
                  <w:listItem w:displayText="after Plan End Date" w:value="after Plan End Date"/>
                  <w:listItem w:displayText="+ End of Month after Plan End Date" w:value="+ End of Month after Plan End Date"/>
                </w:dropDownList>
              </w:sdtPr>
              <w:sdtEndPr>
                <w:rPr>
                  <w:b w:val="0"/>
                </w:rPr>
              </w:sdtEndPr>
              <w:sdtContent>
                <w:r w:rsidR="00DF5132" w:rsidRPr="006B2BCF">
                  <w:rPr>
                    <w:rStyle w:val="PlaceholderText"/>
                    <w:szCs w:val="18"/>
                  </w:rPr>
                  <w:t xml:space="preserve">[ </w:t>
                </w:r>
                <w:proofErr w:type="gramStart"/>
                <w:r w:rsidR="00DF5132" w:rsidRPr="006B2BCF">
                  <w:rPr>
                    <w:rStyle w:val="PlaceholderText"/>
                    <w:szCs w:val="18"/>
                  </w:rPr>
                  <w:t>Select ]</w:t>
                </w:r>
                <w:proofErr w:type="gramEnd"/>
              </w:sdtContent>
            </w:sdt>
          </w:p>
          <w:p w14:paraId="3635ADEF" w14:textId="77777777" w:rsidR="00DF5132" w:rsidRPr="006B2BCF" w:rsidRDefault="00DF5132" w:rsidP="00DF5132">
            <w:pPr>
              <w:pStyle w:val="Body3"/>
              <w:spacing w:before="40"/>
              <w:rPr>
                <w:b/>
                <w:color w:val="FFFFFF" w:themeColor="background1"/>
                <w:szCs w:val="18"/>
              </w:rPr>
            </w:pPr>
          </w:p>
        </w:tc>
      </w:tr>
      <w:tr w:rsidR="00D22805" w14:paraId="6B2701C2" w14:textId="77777777" w:rsidTr="009E36AC">
        <w:trPr>
          <w:trHeight w:val="368"/>
        </w:trPr>
        <w:tc>
          <w:tcPr>
            <w:tcW w:w="10890" w:type="dxa"/>
            <w:gridSpan w:val="4"/>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551D9697" w14:textId="77777777" w:rsidR="00D22805" w:rsidRPr="006B2BCF" w:rsidRDefault="00D22805" w:rsidP="009E36AC">
            <w:pPr>
              <w:pStyle w:val="Body3Bold"/>
              <w:numPr>
                <w:ilvl w:val="0"/>
                <w:numId w:val="11"/>
              </w:numPr>
              <w:spacing w:before="40"/>
              <w:rPr>
                <w:szCs w:val="18"/>
              </w:rPr>
            </w:pPr>
            <w:r w:rsidRPr="006B2BCF">
              <w:rPr>
                <w:rFonts w:cs="Arial"/>
                <w:szCs w:val="18"/>
              </w:rPr>
              <w:t>CARRYOVER</w:t>
            </w:r>
          </w:p>
        </w:tc>
      </w:tr>
      <w:tr w:rsidR="00D22805" w14:paraId="0C9B9BB1" w14:textId="77777777" w:rsidTr="009E36AC">
        <w:tc>
          <w:tcPr>
            <w:tcW w:w="4590" w:type="dxa"/>
            <w:gridSpan w:val="2"/>
            <w:tcBorders>
              <w:top w:val="single" w:sz="2" w:space="0" w:color="58595B"/>
              <w:left w:val="single" w:sz="2" w:space="0" w:color="58595B"/>
              <w:bottom w:val="single" w:sz="2" w:space="0" w:color="58595B"/>
              <w:right w:val="single" w:sz="2" w:space="0" w:color="58595B"/>
            </w:tcBorders>
            <w:shd w:val="clear" w:color="auto" w:fill="auto"/>
          </w:tcPr>
          <w:p w14:paraId="527B66B0" w14:textId="77777777" w:rsidR="00D22805" w:rsidRPr="006B2BCF" w:rsidRDefault="00D22805" w:rsidP="009E36AC">
            <w:pPr>
              <w:pStyle w:val="TableParagraph"/>
              <w:spacing w:before="56"/>
              <w:ind w:left="77"/>
              <w:rPr>
                <w:rFonts w:cs="Arial"/>
                <w:b/>
                <w:sz w:val="18"/>
                <w:szCs w:val="18"/>
              </w:rPr>
            </w:pPr>
            <w:r w:rsidRPr="006B2BCF">
              <w:rPr>
                <w:rFonts w:cs="Arial"/>
                <w:b/>
                <w:sz w:val="18"/>
                <w:szCs w:val="18"/>
              </w:rPr>
              <w:t>Carryover</w:t>
            </w:r>
            <w:r w:rsidRPr="006B2BCF">
              <w:rPr>
                <w:rFonts w:cs="Arial"/>
                <w:b/>
                <w:spacing w:val="11"/>
                <w:sz w:val="18"/>
                <w:szCs w:val="18"/>
              </w:rPr>
              <w:t xml:space="preserve"> Option</w:t>
            </w:r>
          </w:p>
          <w:p w14:paraId="631F477A" w14:textId="77777777" w:rsidR="00D22805" w:rsidRPr="006B2BCF" w:rsidRDefault="00D22805" w:rsidP="009E36AC">
            <w:pPr>
              <w:pStyle w:val="TableParagraph"/>
              <w:spacing w:before="56"/>
              <w:ind w:left="77"/>
              <w:rPr>
                <w:rFonts w:cs="Arial"/>
                <w:i/>
                <w:sz w:val="18"/>
                <w:szCs w:val="18"/>
              </w:rPr>
            </w:pPr>
            <w:r w:rsidRPr="006B2BCF">
              <w:rPr>
                <w:i/>
                <w:sz w:val="18"/>
                <w:szCs w:val="18"/>
              </w:rPr>
              <w:t xml:space="preserve">Best practice is to offer $500 carryover. </w:t>
            </w:r>
          </w:p>
        </w:tc>
        <w:tc>
          <w:tcPr>
            <w:tcW w:w="6300" w:type="dxa"/>
            <w:gridSpan w:val="2"/>
            <w:tcBorders>
              <w:top w:val="single" w:sz="2" w:space="0" w:color="58595B"/>
              <w:left w:val="single" w:sz="2" w:space="0" w:color="58595B"/>
              <w:bottom w:val="single" w:sz="2" w:space="0" w:color="58595B"/>
              <w:right w:val="single" w:sz="2" w:space="0" w:color="58595B"/>
            </w:tcBorders>
            <w:shd w:val="clear" w:color="auto" w:fill="auto"/>
          </w:tcPr>
          <w:sdt>
            <w:sdtPr>
              <w:rPr>
                <w:b w:val="0"/>
                <w:szCs w:val="18"/>
              </w:rPr>
              <w:alias w:val="Carryover Option"/>
              <w:tag w:val="Carryover Option"/>
              <w:id w:val="1971788653"/>
              <w:showingPlcHdr/>
              <w:comboBox>
                <w:listItem w:displayText="Yes - Carryover Option" w:value="Yes - Carryover Option"/>
                <w:listItem w:displayText="No Carryover Option" w:value="No Carryover Option"/>
              </w:comboBox>
            </w:sdtPr>
            <w:sdtEndPr/>
            <w:sdtContent>
              <w:p w14:paraId="4205EF7B" w14:textId="77777777" w:rsidR="00D22805" w:rsidRPr="006B2BCF" w:rsidRDefault="00D22805" w:rsidP="009E36AC">
                <w:pPr>
                  <w:pStyle w:val="Body3Bold"/>
                  <w:rPr>
                    <w:b w:val="0"/>
                    <w:szCs w:val="18"/>
                  </w:rPr>
                </w:pPr>
                <w:r w:rsidRPr="006B2BCF">
                  <w:rPr>
                    <w:b w:val="0"/>
                    <w:szCs w:val="18"/>
                  </w:rPr>
                  <w:t>[ Select ]</w:t>
                </w:r>
              </w:p>
            </w:sdtContent>
          </w:sdt>
          <w:p w14:paraId="78C12B8E" w14:textId="77777777" w:rsidR="00D22805" w:rsidRPr="006B2BCF" w:rsidRDefault="00D22805" w:rsidP="009E36AC">
            <w:pPr>
              <w:pStyle w:val="Body3Bold"/>
              <w:rPr>
                <w:b w:val="0"/>
                <w:szCs w:val="18"/>
              </w:rPr>
            </w:pPr>
            <w:r w:rsidRPr="006B2BCF">
              <w:rPr>
                <w:b w:val="0"/>
                <w:szCs w:val="18"/>
              </w:rPr>
              <w:t xml:space="preserve">$ </w:t>
            </w:r>
            <w:sdt>
              <w:sdtPr>
                <w:rPr>
                  <w:b w:val="0"/>
                  <w:szCs w:val="18"/>
                </w:rPr>
                <w:id w:val="703071189"/>
                <w:showingPlcHdr/>
                <w:text/>
              </w:sdtPr>
              <w:sdtEndPr/>
              <w:sdtContent>
                <w:r w:rsidRPr="006B2BCF">
                  <w:rPr>
                    <w:rStyle w:val="PlaceholderText"/>
                    <w:b w:val="0"/>
                    <w:color w:val="7F7F7F" w:themeColor="text1" w:themeTint="80"/>
                    <w:szCs w:val="18"/>
                  </w:rPr>
                  <w:t>Click here to enter text.</w:t>
                </w:r>
              </w:sdtContent>
            </w:sdt>
            <w:r w:rsidRPr="006B2BCF">
              <w:rPr>
                <w:b w:val="0"/>
                <w:szCs w:val="18"/>
              </w:rPr>
              <w:t xml:space="preserve">  Maximum Carryover Amount</w:t>
            </w:r>
          </w:p>
          <w:p w14:paraId="25B0D9AD" w14:textId="77777777" w:rsidR="00D22805" w:rsidRPr="006B2BCF" w:rsidRDefault="00D22805" w:rsidP="009E36AC">
            <w:pPr>
              <w:pStyle w:val="Body3Bold"/>
              <w:rPr>
                <w:b w:val="0"/>
                <w:szCs w:val="18"/>
              </w:rPr>
            </w:pPr>
            <w:r w:rsidRPr="006B2BCF">
              <w:rPr>
                <w:b w:val="0"/>
                <w:szCs w:val="18"/>
              </w:rPr>
              <w:t xml:space="preserve">$ </w:t>
            </w:r>
            <w:sdt>
              <w:sdtPr>
                <w:rPr>
                  <w:b w:val="0"/>
                  <w:szCs w:val="18"/>
                </w:rPr>
                <w:id w:val="1377354116"/>
                <w:showingPlcHdr/>
                <w:text/>
              </w:sdtPr>
              <w:sdtEndPr/>
              <w:sdtContent>
                <w:r w:rsidRPr="006B2BCF">
                  <w:rPr>
                    <w:rStyle w:val="PlaceholderText"/>
                    <w:b w:val="0"/>
                    <w:color w:val="7F7F7F" w:themeColor="text1" w:themeTint="80"/>
                    <w:szCs w:val="18"/>
                  </w:rPr>
                  <w:t>Click here to enter text.</w:t>
                </w:r>
              </w:sdtContent>
            </w:sdt>
            <w:r w:rsidRPr="006B2BCF">
              <w:rPr>
                <w:b w:val="0"/>
                <w:szCs w:val="18"/>
              </w:rPr>
              <w:t xml:space="preserve">  Minimum Carryover Amount </w:t>
            </w:r>
            <w:r w:rsidRPr="006B2BCF">
              <w:rPr>
                <w:b w:val="0"/>
                <w:i/>
                <w:color w:val="6D6E71" w:themeColor="accent6"/>
                <w:szCs w:val="18"/>
              </w:rPr>
              <w:t>(not recommended)</w:t>
            </w:r>
          </w:p>
        </w:tc>
      </w:tr>
      <w:tr w:rsidR="00D22805" w14:paraId="516056F1" w14:textId="77777777" w:rsidTr="009E36AC">
        <w:tc>
          <w:tcPr>
            <w:tcW w:w="4590" w:type="dxa"/>
            <w:gridSpan w:val="2"/>
            <w:tcBorders>
              <w:top w:val="single" w:sz="2" w:space="0" w:color="58595B"/>
              <w:left w:val="single" w:sz="2" w:space="0" w:color="58595B"/>
              <w:bottom w:val="single" w:sz="2" w:space="0" w:color="58595B"/>
              <w:right w:val="single" w:sz="2" w:space="0" w:color="58595B"/>
            </w:tcBorders>
            <w:shd w:val="clear" w:color="auto" w:fill="auto"/>
          </w:tcPr>
          <w:p w14:paraId="48B0809C" w14:textId="77777777" w:rsidR="00D22805" w:rsidRPr="006B2BCF" w:rsidRDefault="00D22805" w:rsidP="009E36AC">
            <w:pPr>
              <w:pStyle w:val="TableParagraph"/>
              <w:spacing w:before="56"/>
              <w:ind w:left="77"/>
              <w:rPr>
                <w:rFonts w:cs="Arial"/>
                <w:b/>
                <w:sz w:val="18"/>
                <w:szCs w:val="18"/>
              </w:rPr>
            </w:pPr>
            <w:r w:rsidRPr="006B2BCF">
              <w:rPr>
                <w:rFonts w:cs="Arial"/>
                <w:b/>
                <w:sz w:val="18"/>
                <w:szCs w:val="18"/>
              </w:rPr>
              <w:t>Carryover</w:t>
            </w:r>
            <w:r w:rsidRPr="006B2BCF">
              <w:rPr>
                <w:rFonts w:cs="Arial"/>
                <w:b/>
                <w:spacing w:val="11"/>
                <w:sz w:val="18"/>
                <w:szCs w:val="18"/>
              </w:rPr>
              <w:t xml:space="preserve"> Time Limit</w:t>
            </w:r>
          </w:p>
          <w:p w14:paraId="3642BA10" w14:textId="77777777" w:rsidR="00D22805" w:rsidRPr="006B2BCF" w:rsidRDefault="00D22805" w:rsidP="009E36AC">
            <w:pPr>
              <w:pStyle w:val="TableParagraph"/>
              <w:spacing w:before="56"/>
              <w:ind w:left="77"/>
              <w:rPr>
                <w:rFonts w:cs="Arial"/>
                <w:b/>
                <w:sz w:val="18"/>
                <w:szCs w:val="18"/>
              </w:rPr>
            </w:pPr>
          </w:p>
        </w:tc>
        <w:tc>
          <w:tcPr>
            <w:tcW w:w="6300" w:type="dxa"/>
            <w:gridSpan w:val="2"/>
            <w:tcBorders>
              <w:top w:val="single" w:sz="2" w:space="0" w:color="58595B"/>
              <w:left w:val="single" w:sz="2" w:space="0" w:color="58595B"/>
              <w:bottom w:val="single" w:sz="2" w:space="0" w:color="58595B"/>
              <w:right w:val="single" w:sz="2" w:space="0" w:color="58595B"/>
            </w:tcBorders>
            <w:shd w:val="clear" w:color="auto" w:fill="auto"/>
          </w:tcPr>
          <w:p w14:paraId="38E8C60A" w14:textId="77777777" w:rsidR="00D22805" w:rsidRPr="006B2BCF" w:rsidRDefault="000E7E8D" w:rsidP="009E36AC">
            <w:pPr>
              <w:pStyle w:val="Body3"/>
              <w:rPr>
                <w:szCs w:val="18"/>
              </w:rPr>
            </w:pPr>
            <w:sdt>
              <w:sdtPr>
                <w:rPr>
                  <w:szCs w:val="18"/>
                </w:rPr>
                <w:id w:val="-2020066314"/>
                <w14:checkbox>
                  <w14:checked w14:val="0"/>
                  <w14:checkedState w14:val="2612" w14:font="MS Gothic"/>
                  <w14:uncheckedState w14:val="2610" w14:font="MS Gothic"/>
                </w14:checkbox>
              </w:sdtPr>
              <w:sdtEndPr/>
              <w:sdtContent>
                <w:r w:rsidR="00D22805" w:rsidRPr="006B2BCF">
                  <w:rPr>
                    <w:rFonts w:ascii="MS Gothic" w:eastAsia="MS Gothic" w:hAnsi="MS Gothic" w:hint="eastAsia"/>
                    <w:szCs w:val="18"/>
                  </w:rPr>
                  <w:t>☐</w:t>
                </w:r>
              </w:sdtContent>
            </w:sdt>
            <w:r w:rsidR="00D22805" w:rsidRPr="006B2BCF">
              <w:rPr>
                <w:szCs w:val="18"/>
              </w:rPr>
              <w:t xml:space="preserve"> No time </w:t>
            </w:r>
            <w:proofErr w:type="gramStart"/>
            <w:r w:rsidR="00D22805" w:rsidRPr="006B2BCF">
              <w:rPr>
                <w:szCs w:val="18"/>
              </w:rPr>
              <w:t>limit</w:t>
            </w:r>
            <w:proofErr w:type="gramEnd"/>
          </w:p>
          <w:p w14:paraId="55023962" w14:textId="77777777" w:rsidR="00D22805" w:rsidRPr="006B2BCF" w:rsidRDefault="000E7E8D" w:rsidP="009E36AC">
            <w:pPr>
              <w:pStyle w:val="Body3Bold"/>
              <w:rPr>
                <w:b w:val="0"/>
                <w:szCs w:val="18"/>
              </w:rPr>
            </w:pPr>
            <w:sdt>
              <w:sdtPr>
                <w:rPr>
                  <w:b w:val="0"/>
                  <w:szCs w:val="18"/>
                </w:rPr>
                <w:id w:val="-1396123801"/>
                <w14:checkbox>
                  <w14:checked w14:val="0"/>
                  <w14:checkedState w14:val="2612" w14:font="MS Gothic"/>
                  <w14:uncheckedState w14:val="2610" w14:font="MS Gothic"/>
                </w14:checkbox>
              </w:sdtPr>
              <w:sdtEndPr/>
              <w:sdtContent>
                <w:r w:rsidR="00D22805" w:rsidRPr="006B2BCF">
                  <w:rPr>
                    <w:rFonts w:ascii="MS Gothic" w:eastAsia="MS Gothic" w:hAnsi="MS Gothic" w:hint="eastAsia"/>
                    <w:b w:val="0"/>
                    <w:szCs w:val="18"/>
                  </w:rPr>
                  <w:t>☐</w:t>
                </w:r>
              </w:sdtContent>
            </w:sdt>
            <w:r w:rsidR="00D22805" w:rsidRPr="006B2BCF">
              <w:rPr>
                <w:b w:val="0"/>
                <w:szCs w:val="18"/>
              </w:rPr>
              <w:t xml:space="preserve"> No more than </w:t>
            </w:r>
            <w:sdt>
              <w:sdtPr>
                <w:rPr>
                  <w:b w:val="0"/>
                  <w:szCs w:val="18"/>
                </w:rPr>
                <w:id w:val="-430593000"/>
                <w:showingPlcHdr/>
                <w:text/>
              </w:sdtPr>
              <w:sdtEndPr/>
              <w:sdtContent>
                <w:r w:rsidR="00D22805" w:rsidRPr="006B2BCF">
                  <w:rPr>
                    <w:rStyle w:val="PlaceholderText"/>
                    <w:b w:val="0"/>
                    <w:szCs w:val="18"/>
                  </w:rPr>
                  <w:t>Click here to enter text.</w:t>
                </w:r>
              </w:sdtContent>
            </w:sdt>
            <w:r w:rsidR="00D22805" w:rsidRPr="006B2BCF">
              <w:rPr>
                <w:b w:val="0"/>
                <w:szCs w:val="18"/>
              </w:rPr>
              <w:t xml:space="preserve"> plan years without active election (minimum 1)</w:t>
            </w:r>
          </w:p>
        </w:tc>
      </w:tr>
      <w:tr w:rsidR="00D22805" w14:paraId="7371CDAD" w14:textId="77777777" w:rsidTr="009E36AC">
        <w:tc>
          <w:tcPr>
            <w:tcW w:w="4590" w:type="dxa"/>
            <w:gridSpan w:val="2"/>
            <w:tcBorders>
              <w:top w:val="single" w:sz="2" w:space="0" w:color="58595B"/>
              <w:left w:val="single" w:sz="2" w:space="0" w:color="58595B"/>
              <w:bottom w:val="single" w:sz="2" w:space="0" w:color="58595B"/>
              <w:right w:val="single" w:sz="2" w:space="0" w:color="58595B"/>
            </w:tcBorders>
            <w:shd w:val="clear" w:color="auto" w:fill="auto"/>
          </w:tcPr>
          <w:p w14:paraId="77F43C6E" w14:textId="77777777" w:rsidR="00D22805" w:rsidRPr="00E10B73" w:rsidRDefault="00D22805" w:rsidP="009E36AC">
            <w:pPr>
              <w:pStyle w:val="TableParagraph"/>
              <w:spacing w:before="40" w:after="60"/>
              <w:ind w:left="77"/>
              <w:rPr>
                <w:rFonts w:cs="Arial"/>
                <w:b/>
                <w:sz w:val="18"/>
                <w:szCs w:val="18"/>
              </w:rPr>
            </w:pPr>
            <w:r w:rsidRPr="00E10B73">
              <w:rPr>
                <w:rFonts w:cs="Arial"/>
                <w:b/>
                <w:sz w:val="18"/>
                <w:szCs w:val="18"/>
              </w:rPr>
              <w:t>Employer Carryover</w:t>
            </w:r>
            <w:r w:rsidRPr="00E10B73">
              <w:rPr>
                <w:rFonts w:cs="Arial"/>
                <w:b/>
                <w:spacing w:val="11"/>
                <w:sz w:val="18"/>
                <w:szCs w:val="18"/>
              </w:rPr>
              <w:t xml:space="preserve"> </w:t>
            </w:r>
            <w:r w:rsidRPr="00E10B73">
              <w:rPr>
                <w:rFonts w:cs="Arial"/>
                <w:b/>
                <w:sz w:val="18"/>
                <w:szCs w:val="18"/>
              </w:rPr>
              <w:t>Option</w:t>
            </w:r>
          </w:p>
          <w:p w14:paraId="6FBF42D7" w14:textId="77777777" w:rsidR="00D22805" w:rsidRPr="00E10B73" w:rsidRDefault="00D22805" w:rsidP="009E36AC">
            <w:pPr>
              <w:pStyle w:val="Body3Bold"/>
              <w:spacing w:before="40" w:after="60"/>
              <w:ind w:left="93"/>
              <w:rPr>
                <w:rFonts w:cs="Arial"/>
                <w:b w:val="0"/>
                <w:i/>
                <w:color w:val="333333"/>
                <w:szCs w:val="18"/>
              </w:rPr>
            </w:pPr>
            <w:r w:rsidRPr="00E10B73">
              <w:rPr>
                <w:rFonts w:cs="Arial"/>
                <w:b w:val="0"/>
                <w:i/>
                <w:color w:val="333333"/>
                <w:szCs w:val="18"/>
              </w:rPr>
              <w:t xml:space="preserve">If selected, the HCFSA plan will automatically switch to HSA-Compatible / Limited coverage for HSA. Does not apply if both the HSA and HSA-compatible coverage or plans on this platform. Does not apply if the previous plan year on this platform does not offer Carryover. </w:t>
            </w:r>
          </w:p>
          <w:p w14:paraId="17742E1D" w14:textId="77777777" w:rsidR="00D22805" w:rsidRPr="006B2BCF" w:rsidRDefault="00D22805" w:rsidP="009E36AC">
            <w:pPr>
              <w:pStyle w:val="TableParagraph"/>
              <w:spacing w:before="40" w:after="60"/>
              <w:ind w:left="93"/>
              <w:rPr>
                <w:rFonts w:cs="Arial"/>
                <w:b/>
                <w:sz w:val="18"/>
                <w:szCs w:val="18"/>
              </w:rPr>
            </w:pPr>
            <w:r w:rsidRPr="00E10B73">
              <w:rPr>
                <w:rFonts w:cs="Arial"/>
                <w:i/>
                <w:color w:val="333333"/>
                <w:sz w:val="18"/>
                <w:szCs w:val="18"/>
              </w:rPr>
              <w:t xml:space="preserve">If this carryover option is de-selected, and ER and participant meet the conditions </w:t>
            </w:r>
            <w:r w:rsidRPr="00E10B73">
              <w:rPr>
                <w:rFonts w:cs="Arial"/>
                <w:i/>
                <w:color w:val="333333"/>
                <w:sz w:val="18"/>
                <w:szCs w:val="18"/>
              </w:rPr>
              <w:br/>
              <w:t>described in the setting, HSA contributions received will reject.</w:t>
            </w:r>
          </w:p>
        </w:tc>
        <w:tc>
          <w:tcPr>
            <w:tcW w:w="6300" w:type="dxa"/>
            <w:gridSpan w:val="2"/>
            <w:tcBorders>
              <w:top w:val="single" w:sz="2" w:space="0" w:color="58595B"/>
              <w:left w:val="single" w:sz="2" w:space="0" w:color="58595B"/>
              <w:bottom w:val="single" w:sz="2" w:space="0" w:color="58595B"/>
              <w:right w:val="single" w:sz="2" w:space="0" w:color="58595B"/>
            </w:tcBorders>
            <w:shd w:val="clear" w:color="auto" w:fill="auto"/>
            <w:vAlign w:val="center"/>
          </w:tcPr>
          <w:p w14:paraId="5F19D9B0" w14:textId="77777777" w:rsidR="00D22805" w:rsidRPr="006B2BCF" w:rsidRDefault="00D22805" w:rsidP="009E36AC">
            <w:pPr>
              <w:pStyle w:val="Body3Bold"/>
              <w:spacing w:before="40" w:after="60"/>
              <w:ind w:right="542" w:hanging="86"/>
              <w:rPr>
                <w:rFonts w:cs="Arial"/>
                <w:b w:val="0"/>
                <w:color w:val="333333"/>
                <w:szCs w:val="18"/>
              </w:rPr>
            </w:pPr>
            <w:r w:rsidRPr="006B2BCF">
              <w:rPr>
                <w:rFonts w:cs="Arial"/>
                <w:b w:val="0"/>
                <w:color w:val="333333"/>
                <w:szCs w:val="18"/>
              </w:rPr>
              <w:t xml:space="preserve">  </w:t>
            </w:r>
            <w:sdt>
              <w:sdtPr>
                <w:rPr>
                  <w:b w:val="0"/>
                  <w:szCs w:val="18"/>
                </w:rPr>
                <w:id w:val="-1918616457"/>
                <w14:checkbox>
                  <w14:checked w14:val="0"/>
                  <w14:checkedState w14:val="2612" w14:font="MS Gothic"/>
                  <w14:uncheckedState w14:val="2610" w14:font="MS Gothic"/>
                </w14:checkbox>
              </w:sdtPr>
              <w:sdtEndPr/>
              <w:sdtContent>
                <w:r w:rsidRPr="006B2BCF">
                  <w:rPr>
                    <w:rFonts w:ascii="MS Gothic" w:eastAsia="MS Gothic" w:hAnsi="MS Gothic" w:hint="eastAsia"/>
                    <w:b w:val="0"/>
                    <w:szCs w:val="18"/>
                  </w:rPr>
                  <w:t>☐</w:t>
                </w:r>
              </w:sdtContent>
            </w:sdt>
            <w:r w:rsidRPr="006B2BCF">
              <w:rPr>
                <w:b w:val="0"/>
                <w:szCs w:val="18"/>
              </w:rPr>
              <w:t xml:space="preserve">  </w:t>
            </w:r>
            <w:r w:rsidRPr="006B2BCF">
              <w:rPr>
                <w:rFonts w:cs="Arial"/>
                <w:b w:val="0"/>
                <w:color w:val="333333"/>
                <w:szCs w:val="18"/>
              </w:rPr>
              <w:t>Automatically update HCFSA to HSA-Compatible / L</w:t>
            </w:r>
            <w:r>
              <w:rPr>
                <w:rFonts w:cs="Arial"/>
                <w:b w:val="0"/>
                <w:color w:val="333333"/>
                <w:szCs w:val="18"/>
              </w:rPr>
              <w:t xml:space="preserve">imited coverage for HSA </w:t>
            </w:r>
            <w:r w:rsidRPr="006B2BCF">
              <w:rPr>
                <w:rFonts w:cs="Arial"/>
                <w:b w:val="0"/>
                <w:color w:val="333333"/>
                <w:szCs w:val="18"/>
              </w:rPr>
              <w:t>participants – applies ONLY IF previous plan year on this p</w:t>
            </w:r>
            <w:r>
              <w:rPr>
                <w:rFonts w:cs="Arial"/>
                <w:b w:val="0"/>
                <w:color w:val="333333"/>
                <w:szCs w:val="18"/>
              </w:rPr>
              <w:t>latform offers Carryover</w:t>
            </w:r>
            <w:r w:rsidRPr="006B2BCF">
              <w:rPr>
                <w:rFonts w:cs="Arial"/>
                <w:b w:val="0"/>
                <w:color w:val="333333"/>
                <w:szCs w:val="18"/>
              </w:rPr>
              <w:t xml:space="preserve"> AND a balance is carried over from a Standard (HSA compatible = N) HCFSA plan</w:t>
            </w:r>
          </w:p>
          <w:p w14:paraId="7DC115E4" w14:textId="77777777" w:rsidR="00D22805" w:rsidRPr="006B2BCF" w:rsidRDefault="00D22805" w:rsidP="009E36AC">
            <w:pPr>
              <w:pStyle w:val="Body3Bold"/>
              <w:spacing w:before="40" w:after="60"/>
              <w:ind w:left="360"/>
              <w:rPr>
                <w:rFonts w:cs="Arial"/>
                <w:b w:val="0"/>
                <w:szCs w:val="18"/>
              </w:rPr>
            </w:pPr>
          </w:p>
        </w:tc>
      </w:tr>
      <w:tr w:rsidR="00D22805" w14:paraId="71BB354F" w14:textId="77777777" w:rsidTr="009E36AC">
        <w:trPr>
          <w:trHeight w:val="499"/>
        </w:trPr>
        <w:tc>
          <w:tcPr>
            <w:tcW w:w="4590" w:type="dxa"/>
            <w:gridSpan w:val="2"/>
            <w:tcBorders>
              <w:top w:val="single" w:sz="2" w:space="0" w:color="58595B"/>
              <w:left w:val="single" w:sz="2" w:space="0" w:color="58595B"/>
              <w:bottom w:val="single" w:sz="2" w:space="0" w:color="58595B"/>
              <w:right w:val="single" w:sz="2" w:space="0" w:color="58595B"/>
            </w:tcBorders>
            <w:shd w:val="clear" w:color="auto" w:fill="auto"/>
            <w:vAlign w:val="center"/>
          </w:tcPr>
          <w:p w14:paraId="6FEC5DCE" w14:textId="77777777" w:rsidR="00D22805" w:rsidRPr="006B2BCF" w:rsidRDefault="00D22805" w:rsidP="009E36AC">
            <w:pPr>
              <w:pStyle w:val="TableParagraph"/>
              <w:spacing w:before="60" w:after="60"/>
              <w:ind w:left="77"/>
              <w:rPr>
                <w:rFonts w:cs="Arial"/>
                <w:b/>
                <w:sz w:val="18"/>
                <w:szCs w:val="18"/>
              </w:rPr>
            </w:pPr>
            <w:r w:rsidRPr="006B2BCF">
              <w:rPr>
                <w:rFonts w:cs="Arial"/>
                <w:b/>
                <w:sz w:val="18"/>
                <w:szCs w:val="18"/>
              </w:rPr>
              <w:t>Participant Carryover</w:t>
            </w:r>
            <w:r w:rsidRPr="006B2BCF">
              <w:rPr>
                <w:rFonts w:cs="Arial"/>
                <w:b/>
                <w:spacing w:val="11"/>
                <w:sz w:val="18"/>
                <w:szCs w:val="18"/>
              </w:rPr>
              <w:t xml:space="preserve"> </w:t>
            </w:r>
            <w:r w:rsidRPr="006B2BCF">
              <w:rPr>
                <w:rFonts w:cs="Arial"/>
                <w:b/>
                <w:sz w:val="18"/>
                <w:szCs w:val="18"/>
              </w:rPr>
              <w:t>Option</w:t>
            </w:r>
          </w:p>
          <w:p w14:paraId="59D7A0B2" w14:textId="77777777" w:rsidR="00D22805" w:rsidRPr="006B2BCF" w:rsidRDefault="00D22805" w:rsidP="009E36AC">
            <w:pPr>
              <w:pStyle w:val="TableParagraph"/>
              <w:spacing w:before="60" w:after="60"/>
              <w:ind w:left="77"/>
              <w:rPr>
                <w:rFonts w:cs="Arial"/>
                <w:i/>
                <w:sz w:val="18"/>
                <w:szCs w:val="18"/>
              </w:rPr>
            </w:pPr>
            <w:r w:rsidRPr="006B2BCF">
              <w:rPr>
                <w:rFonts w:cs="Arial"/>
                <w:i/>
                <w:sz w:val="18"/>
                <w:szCs w:val="18"/>
              </w:rPr>
              <w:t>Please select one option from dropdown</w:t>
            </w:r>
          </w:p>
        </w:tc>
        <w:sdt>
          <w:sdtPr>
            <w:rPr>
              <w:szCs w:val="18"/>
            </w:rPr>
            <w:alias w:val="Carryover Option"/>
            <w:tag w:val="Carryover Option"/>
            <w:id w:val="937480626"/>
            <w:showingPlcHdr/>
            <w:dropDownList>
              <w:listItem w:displayText="Allow election for limited HSA-compatible coverage in next plan year" w:value="Allow election for limited HSA-compatible coverage in next plan year"/>
              <w:listItem w:displayText="Allow election to forfeit" w:value="Allow election to forfeit"/>
              <w:listItem w:displayText="Allow election to forfeit OR for limited coverage in next plan year" w:value="Allow election to forfeit OR for limited coverage in next plan year"/>
              <w:listItem w:displayText="None: election carryover with coverage identical to the previous election" w:value="None: election carryover with coverage identical to the previous election"/>
              <w:listItem w:displayText="Not Applicable" w:value="Not Applicable"/>
            </w:dropDownList>
          </w:sdtPr>
          <w:sdtEndPr>
            <w:rPr>
              <w:rFonts w:eastAsiaTheme="minorHAnsi" w:cstheme="minorBidi"/>
            </w:rPr>
          </w:sdtEndPr>
          <w:sdtContent>
            <w:tc>
              <w:tcPr>
                <w:tcW w:w="6300" w:type="dxa"/>
                <w:gridSpan w:val="2"/>
                <w:tcBorders>
                  <w:top w:val="single" w:sz="2" w:space="0" w:color="58595B"/>
                  <w:left w:val="single" w:sz="2" w:space="0" w:color="58595B"/>
                  <w:bottom w:val="single" w:sz="2" w:space="0" w:color="58595B"/>
                  <w:right w:val="single" w:sz="2" w:space="0" w:color="58595B"/>
                </w:tcBorders>
                <w:shd w:val="clear" w:color="auto" w:fill="auto"/>
                <w:vAlign w:val="center"/>
              </w:tcPr>
              <w:p w14:paraId="403CA60E" w14:textId="77777777" w:rsidR="00D22805" w:rsidRPr="006B2BCF" w:rsidRDefault="00D22805" w:rsidP="009E36AC">
                <w:pPr>
                  <w:pStyle w:val="Body3Bold"/>
                  <w:spacing w:before="60" w:after="60"/>
                  <w:ind w:left="90"/>
                  <w:rPr>
                    <w:rFonts w:eastAsiaTheme="minorHAnsi" w:cstheme="minorBidi"/>
                    <w:szCs w:val="18"/>
                  </w:rPr>
                </w:pPr>
                <w:r w:rsidRPr="006B2BCF">
                  <w:rPr>
                    <w:b w:val="0"/>
                    <w:szCs w:val="18"/>
                  </w:rPr>
                  <w:t>[ Select ]</w:t>
                </w:r>
              </w:p>
            </w:tc>
          </w:sdtContent>
        </w:sdt>
      </w:tr>
      <w:tr w:rsidR="00D22805" w14:paraId="0857AEE3" w14:textId="77777777" w:rsidTr="009E36AC">
        <w:trPr>
          <w:trHeight w:val="319"/>
        </w:trPr>
        <w:tc>
          <w:tcPr>
            <w:tcW w:w="4590" w:type="dxa"/>
            <w:gridSpan w:val="2"/>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35F909D1" w14:textId="77777777" w:rsidR="00D22805" w:rsidRPr="006B2BCF" w:rsidRDefault="00D22805" w:rsidP="009E36AC">
            <w:pPr>
              <w:pStyle w:val="Body3Bold"/>
              <w:numPr>
                <w:ilvl w:val="0"/>
                <w:numId w:val="11"/>
              </w:numPr>
              <w:rPr>
                <w:szCs w:val="18"/>
              </w:rPr>
            </w:pPr>
            <w:r w:rsidRPr="006B2BCF">
              <w:rPr>
                <w:rFonts w:eastAsiaTheme="minorHAnsi" w:cstheme="minorBidi"/>
                <w:b w:val="0"/>
                <w:szCs w:val="18"/>
              </w:rPr>
              <w:br w:type="page"/>
            </w:r>
            <w:r w:rsidRPr="006B2BCF">
              <w:rPr>
                <w:rFonts w:cs="Arial"/>
                <w:szCs w:val="18"/>
              </w:rPr>
              <w:t xml:space="preserve">GRACE PERIOD &amp; CLAIMS RUN-OUT </w:t>
            </w:r>
          </w:p>
        </w:tc>
        <w:tc>
          <w:tcPr>
            <w:tcW w:w="3150" w:type="dxa"/>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2DFA62FB" w14:textId="77777777" w:rsidR="00D22805" w:rsidRPr="006B2BCF" w:rsidRDefault="00D22805" w:rsidP="009E36AC">
            <w:pPr>
              <w:pStyle w:val="Body3Bold"/>
              <w:jc w:val="center"/>
              <w:rPr>
                <w:szCs w:val="18"/>
              </w:rPr>
            </w:pPr>
            <w:r w:rsidRPr="006B2BCF">
              <w:rPr>
                <w:szCs w:val="18"/>
              </w:rPr>
              <w:t>Healthcare FSA</w:t>
            </w:r>
          </w:p>
        </w:tc>
        <w:tc>
          <w:tcPr>
            <w:tcW w:w="3150" w:type="dxa"/>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79B3F8AB" w14:textId="77777777" w:rsidR="00D22805" w:rsidRPr="006B2BCF" w:rsidRDefault="00D22805" w:rsidP="009E36AC">
            <w:pPr>
              <w:pStyle w:val="Body3Bold"/>
              <w:jc w:val="center"/>
              <w:rPr>
                <w:szCs w:val="18"/>
              </w:rPr>
            </w:pPr>
            <w:r w:rsidRPr="006B2BCF">
              <w:rPr>
                <w:szCs w:val="18"/>
              </w:rPr>
              <w:t>Dependent Care FSA</w:t>
            </w:r>
          </w:p>
        </w:tc>
      </w:tr>
      <w:tr w:rsidR="00D22805" w14:paraId="41A47701" w14:textId="77777777" w:rsidTr="009E36AC">
        <w:trPr>
          <w:trHeight w:val="1138"/>
        </w:trPr>
        <w:tc>
          <w:tcPr>
            <w:tcW w:w="4590" w:type="dxa"/>
            <w:gridSpan w:val="2"/>
            <w:tcBorders>
              <w:top w:val="single" w:sz="2" w:space="0" w:color="58595B"/>
              <w:left w:val="single" w:sz="2" w:space="0" w:color="58595B"/>
              <w:bottom w:val="single" w:sz="2" w:space="0" w:color="58595B"/>
              <w:right w:val="single" w:sz="2" w:space="0" w:color="58595B"/>
            </w:tcBorders>
            <w:shd w:val="clear" w:color="auto" w:fill="auto"/>
            <w:vAlign w:val="center"/>
          </w:tcPr>
          <w:p w14:paraId="26DCEA32" w14:textId="77777777" w:rsidR="00D22805" w:rsidRPr="006B2BCF" w:rsidRDefault="00D22805" w:rsidP="009E36AC">
            <w:pPr>
              <w:pStyle w:val="TableParagraph"/>
              <w:spacing w:before="56"/>
              <w:ind w:left="77"/>
              <w:rPr>
                <w:rFonts w:cs="Arial"/>
                <w:b/>
                <w:sz w:val="18"/>
                <w:szCs w:val="18"/>
              </w:rPr>
            </w:pPr>
            <w:r w:rsidRPr="006B2BCF">
              <w:rPr>
                <w:rFonts w:cs="Arial"/>
                <w:b/>
                <w:sz w:val="18"/>
                <w:szCs w:val="18"/>
              </w:rPr>
              <w:t>Grace Period Option</w:t>
            </w:r>
          </w:p>
          <w:p w14:paraId="04114EB1" w14:textId="77777777" w:rsidR="00D22805" w:rsidRPr="006B2BCF" w:rsidRDefault="00D22805" w:rsidP="009E36AC">
            <w:pPr>
              <w:pStyle w:val="TableParagraph"/>
              <w:spacing w:before="56"/>
              <w:ind w:left="77"/>
              <w:rPr>
                <w:rFonts w:cs="Arial"/>
                <w:i/>
                <w:sz w:val="18"/>
                <w:szCs w:val="18"/>
              </w:rPr>
            </w:pPr>
            <w:r w:rsidRPr="006B2BCF">
              <w:rPr>
                <w:rFonts w:cs="Arial"/>
                <w:i/>
                <w:sz w:val="18"/>
                <w:szCs w:val="18"/>
              </w:rPr>
              <w:t>Cannot offer both Carryover and Grace Period for Healthcare FSA; however, you can offer Grace Period for Dependent Care FSA if you offer Carryover</w:t>
            </w:r>
          </w:p>
        </w:tc>
        <w:tc>
          <w:tcPr>
            <w:tcW w:w="3150" w:type="dxa"/>
            <w:tcBorders>
              <w:top w:val="single" w:sz="2" w:space="0" w:color="58595B"/>
              <w:left w:val="single" w:sz="2" w:space="0" w:color="58595B"/>
              <w:bottom w:val="single" w:sz="2" w:space="0" w:color="58595B"/>
              <w:right w:val="single" w:sz="2" w:space="0" w:color="58595B"/>
            </w:tcBorders>
            <w:shd w:val="clear" w:color="auto" w:fill="auto"/>
            <w:vAlign w:val="center"/>
          </w:tcPr>
          <w:p w14:paraId="27049D91" w14:textId="77777777" w:rsidR="00D22805" w:rsidRPr="006B2BCF" w:rsidRDefault="000E7E8D" w:rsidP="009E36AC">
            <w:pPr>
              <w:pStyle w:val="Body3Bold"/>
              <w:rPr>
                <w:rFonts w:ascii="DIN Next LT Pro" w:hAnsi="DIN Next LT Pro"/>
                <w:b w:val="0"/>
                <w:szCs w:val="18"/>
              </w:rPr>
            </w:pPr>
            <w:sdt>
              <w:sdtPr>
                <w:rPr>
                  <w:b w:val="0"/>
                  <w:szCs w:val="18"/>
                </w:rPr>
                <w:alias w:val="HC Card Grace Period"/>
                <w:tag w:val="HC Card Grace Period"/>
                <w:id w:val="-1534495623"/>
                <w:showingPlcHdr/>
                <w:comboBox>
                  <w:listItem w:displayText="Yes" w:value="Yes"/>
                  <w:listItem w:displayText="No" w:value="No"/>
                </w:comboBox>
              </w:sdtPr>
              <w:sdtEndPr/>
              <w:sdtContent>
                <w:r w:rsidR="00D22805" w:rsidRPr="006B2BCF">
                  <w:rPr>
                    <w:b w:val="0"/>
                    <w:szCs w:val="18"/>
                  </w:rPr>
                  <w:t>[ Select ]</w:t>
                </w:r>
              </w:sdtContent>
            </w:sdt>
          </w:p>
        </w:tc>
        <w:tc>
          <w:tcPr>
            <w:tcW w:w="3150" w:type="dxa"/>
            <w:tcBorders>
              <w:top w:val="single" w:sz="2" w:space="0" w:color="58595B"/>
              <w:left w:val="single" w:sz="2" w:space="0" w:color="58595B"/>
              <w:bottom w:val="single" w:sz="2" w:space="0" w:color="58595B"/>
              <w:right w:val="single" w:sz="2" w:space="0" w:color="58595B"/>
            </w:tcBorders>
            <w:shd w:val="clear" w:color="auto" w:fill="auto"/>
            <w:vAlign w:val="center"/>
          </w:tcPr>
          <w:p w14:paraId="771D7F2A" w14:textId="77777777" w:rsidR="00D22805" w:rsidRPr="006B2BCF" w:rsidRDefault="000E7E8D" w:rsidP="009E36AC">
            <w:pPr>
              <w:pStyle w:val="Body3Bold"/>
              <w:rPr>
                <w:b w:val="0"/>
                <w:szCs w:val="18"/>
              </w:rPr>
            </w:pPr>
            <w:sdt>
              <w:sdtPr>
                <w:rPr>
                  <w:b w:val="0"/>
                  <w:szCs w:val="18"/>
                </w:rPr>
                <w:alias w:val="HC Card Grace Period"/>
                <w:tag w:val="HC Card Grace Period"/>
                <w:id w:val="-1688585865"/>
                <w:showingPlcHdr/>
                <w:comboBox>
                  <w:listItem w:displayText="Yes" w:value="Yes"/>
                  <w:listItem w:displayText="No" w:value="No"/>
                </w:comboBox>
              </w:sdtPr>
              <w:sdtEndPr/>
              <w:sdtContent>
                <w:r w:rsidR="00D22805" w:rsidRPr="006B2BCF">
                  <w:rPr>
                    <w:b w:val="0"/>
                    <w:szCs w:val="18"/>
                  </w:rPr>
                  <w:t>[ Select ]</w:t>
                </w:r>
              </w:sdtContent>
            </w:sdt>
          </w:p>
        </w:tc>
      </w:tr>
      <w:tr w:rsidR="00D22805" w14:paraId="321382F4" w14:textId="77777777" w:rsidTr="009E36AC">
        <w:trPr>
          <w:trHeight w:val="823"/>
        </w:trPr>
        <w:tc>
          <w:tcPr>
            <w:tcW w:w="4590" w:type="dxa"/>
            <w:gridSpan w:val="2"/>
            <w:tcBorders>
              <w:top w:val="single" w:sz="2" w:space="0" w:color="58595B"/>
              <w:left w:val="single" w:sz="2" w:space="0" w:color="58595B"/>
              <w:bottom w:val="single" w:sz="2" w:space="0" w:color="58595B"/>
              <w:right w:val="single" w:sz="2" w:space="0" w:color="58595B"/>
            </w:tcBorders>
            <w:shd w:val="clear" w:color="auto" w:fill="auto"/>
          </w:tcPr>
          <w:p w14:paraId="5D7627DF" w14:textId="77777777" w:rsidR="00D22805" w:rsidRPr="006B2BCF" w:rsidRDefault="00D22805" w:rsidP="009E36AC">
            <w:pPr>
              <w:pStyle w:val="TableHeaderLevel3"/>
              <w:rPr>
                <w:sz w:val="18"/>
                <w:szCs w:val="18"/>
              </w:rPr>
            </w:pPr>
            <w:r w:rsidRPr="006B2BCF">
              <w:rPr>
                <w:sz w:val="18"/>
                <w:szCs w:val="18"/>
              </w:rPr>
              <w:t>Grace Period on Healthcare Card</w:t>
            </w:r>
          </w:p>
          <w:p w14:paraId="18E46CEE" w14:textId="77777777" w:rsidR="00D22805" w:rsidRPr="006B2BCF" w:rsidRDefault="00D22805" w:rsidP="009E36AC">
            <w:pPr>
              <w:pStyle w:val="Body1italic"/>
              <w:rPr>
                <w:szCs w:val="18"/>
              </w:rPr>
            </w:pPr>
            <w:r w:rsidRPr="006B2BCF">
              <w:rPr>
                <w:szCs w:val="18"/>
              </w:rPr>
              <w:t>Best practice is to offer Grace Period on Card if Grace Period is offered.</w:t>
            </w:r>
          </w:p>
        </w:tc>
        <w:tc>
          <w:tcPr>
            <w:tcW w:w="3150" w:type="dxa"/>
            <w:tcBorders>
              <w:top w:val="single" w:sz="2" w:space="0" w:color="58595B"/>
              <w:left w:val="single" w:sz="2" w:space="0" w:color="58595B"/>
              <w:bottom w:val="single" w:sz="2" w:space="0" w:color="58595B"/>
              <w:right w:val="single" w:sz="2" w:space="0" w:color="58595B"/>
            </w:tcBorders>
            <w:shd w:val="clear" w:color="auto" w:fill="auto"/>
            <w:vAlign w:val="center"/>
          </w:tcPr>
          <w:p w14:paraId="0E33B4EA" w14:textId="77777777" w:rsidR="00D22805" w:rsidRPr="006B2BCF" w:rsidRDefault="000E7E8D" w:rsidP="009E36AC">
            <w:pPr>
              <w:pStyle w:val="Body3Bold"/>
              <w:rPr>
                <w:rFonts w:ascii="DIN Next LT Pro" w:hAnsi="DIN Next LT Pro"/>
                <w:b w:val="0"/>
                <w:szCs w:val="18"/>
              </w:rPr>
            </w:pPr>
            <w:sdt>
              <w:sdtPr>
                <w:rPr>
                  <w:b w:val="0"/>
                  <w:szCs w:val="18"/>
                </w:rPr>
                <w:alias w:val="HC Card Grace Period"/>
                <w:tag w:val="HC Card Grace Period"/>
                <w:id w:val="614399348"/>
                <w:showingPlcHdr/>
                <w:comboBox>
                  <w:listItem w:displayText="Yes" w:value="Yes"/>
                  <w:listItem w:displayText="No" w:value="No"/>
                </w:comboBox>
              </w:sdtPr>
              <w:sdtEndPr/>
              <w:sdtContent>
                <w:r w:rsidR="00D22805" w:rsidRPr="006B2BCF">
                  <w:rPr>
                    <w:b w:val="0"/>
                    <w:szCs w:val="18"/>
                  </w:rPr>
                  <w:t>[ Select ]</w:t>
                </w:r>
              </w:sdtContent>
            </w:sdt>
          </w:p>
        </w:tc>
        <w:tc>
          <w:tcPr>
            <w:tcW w:w="3150" w:type="dxa"/>
            <w:tcBorders>
              <w:top w:val="single" w:sz="2" w:space="0" w:color="58595B"/>
              <w:left w:val="single" w:sz="2" w:space="0" w:color="58595B"/>
              <w:bottom w:val="single" w:sz="2" w:space="0" w:color="58595B"/>
              <w:right w:val="single" w:sz="2" w:space="0" w:color="58595B"/>
            </w:tcBorders>
            <w:shd w:val="clear" w:color="auto" w:fill="auto"/>
            <w:vAlign w:val="center"/>
          </w:tcPr>
          <w:p w14:paraId="70B02F4D" w14:textId="77777777" w:rsidR="00D22805" w:rsidRPr="006B2BCF" w:rsidRDefault="00D22805" w:rsidP="009E36AC">
            <w:pPr>
              <w:pStyle w:val="Body3Bold"/>
              <w:rPr>
                <w:rFonts w:ascii="DIN Next LT Pro" w:hAnsi="DIN Next LT Pro"/>
                <w:b w:val="0"/>
                <w:szCs w:val="18"/>
              </w:rPr>
            </w:pPr>
            <w:r w:rsidRPr="006B2BCF">
              <w:rPr>
                <w:b w:val="0"/>
                <w:szCs w:val="18"/>
              </w:rPr>
              <w:t>N/A</w:t>
            </w:r>
          </w:p>
        </w:tc>
      </w:tr>
      <w:tr w:rsidR="00D22805" w14:paraId="5EB8BDD1" w14:textId="77777777" w:rsidTr="009E36AC">
        <w:trPr>
          <w:trHeight w:val="1588"/>
        </w:trPr>
        <w:tc>
          <w:tcPr>
            <w:tcW w:w="4590" w:type="dxa"/>
            <w:gridSpan w:val="2"/>
            <w:tcBorders>
              <w:top w:val="single" w:sz="2" w:space="0" w:color="58595B"/>
              <w:left w:val="single" w:sz="2" w:space="0" w:color="58595B"/>
              <w:bottom w:val="single" w:sz="2" w:space="0" w:color="58595B"/>
              <w:right w:val="single" w:sz="2" w:space="0" w:color="58595B"/>
            </w:tcBorders>
            <w:shd w:val="clear" w:color="auto" w:fill="auto"/>
          </w:tcPr>
          <w:p w14:paraId="3193865C" w14:textId="77777777" w:rsidR="00D22805" w:rsidRPr="006B2BCF" w:rsidRDefault="00D22805" w:rsidP="009E36AC">
            <w:pPr>
              <w:pStyle w:val="TableHeaderLevel3"/>
              <w:rPr>
                <w:sz w:val="18"/>
                <w:szCs w:val="18"/>
              </w:rPr>
            </w:pPr>
            <w:r w:rsidRPr="006B2BCF">
              <w:rPr>
                <w:sz w:val="18"/>
                <w:szCs w:val="18"/>
              </w:rPr>
              <w:t>End-of-Plan Claims Deadline</w:t>
            </w:r>
          </w:p>
          <w:p w14:paraId="03964859" w14:textId="77777777" w:rsidR="00D22805" w:rsidRPr="006B2BCF" w:rsidRDefault="00D22805" w:rsidP="009E36AC">
            <w:pPr>
              <w:pStyle w:val="Body1italic"/>
              <w:rPr>
                <w:szCs w:val="18"/>
              </w:rPr>
            </w:pPr>
            <w:r w:rsidRPr="006B2BCF">
              <w:rPr>
                <w:szCs w:val="18"/>
              </w:rPr>
              <w:t xml:space="preserve">(Run-Out </w:t>
            </w:r>
            <w:proofErr w:type="gramStart"/>
            <w:r w:rsidRPr="006B2BCF">
              <w:rPr>
                <w:szCs w:val="18"/>
              </w:rPr>
              <w:t>Period)*</w:t>
            </w:r>
            <w:proofErr w:type="gramEnd"/>
            <w:r w:rsidRPr="006B2BCF">
              <w:rPr>
                <w:szCs w:val="18"/>
              </w:rPr>
              <w:t xml:space="preserve"> Amount of time a participant has to file claims from the end of the plan year if they remain covered through the Plan End Date.</w:t>
            </w:r>
          </w:p>
          <w:p w14:paraId="37623867" w14:textId="77777777" w:rsidR="00D22805" w:rsidRPr="006B2BCF" w:rsidRDefault="00D22805" w:rsidP="009E36AC">
            <w:pPr>
              <w:pStyle w:val="Body1italic"/>
              <w:rPr>
                <w:szCs w:val="18"/>
              </w:rPr>
            </w:pPr>
          </w:p>
          <w:p w14:paraId="4E1A987D" w14:textId="77777777" w:rsidR="00D22805" w:rsidRPr="006B2BCF" w:rsidRDefault="00D22805" w:rsidP="009E36AC">
            <w:pPr>
              <w:pStyle w:val="Body1italic"/>
              <w:rPr>
                <w:szCs w:val="18"/>
              </w:rPr>
            </w:pPr>
            <w:r w:rsidRPr="006B2BCF">
              <w:rPr>
                <w:color w:val="6D6E71" w:themeColor="accent6"/>
                <w:szCs w:val="18"/>
              </w:rPr>
              <w:t xml:space="preserve">Standard: 3 months after plan end date. </w:t>
            </w:r>
          </w:p>
        </w:tc>
        <w:tc>
          <w:tcPr>
            <w:tcW w:w="3150" w:type="dxa"/>
            <w:tcBorders>
              <w:top w:val="single" w:sz="2" w:space="0" w:color="58595B"/>
              <w:left w:val="single" w:sz="2" w:space="0" w:color="58595B"/>
              <w:bottom w:val="single" w:sz="2" w:space="0" w:color="58595B"/>
              <w:right w:val="single" w:sz="2" w:space="0" w:color="58595B"/>
            </w:tcBorders>
            <w:shd w:val="clear" w:color="auto" w:fill="auto"/>
          </w:tcPr>
          <w:p w14:paraId="6D58E1C7" w14:textId="77777777" w:rsidR="00D22805" w:rsidRPr="006B2BCF" w:rsidRDefault="000E7E8D" w:rsidP="009E36AC">
            <w:pPr>
              <w:pStyle w:val="Body3Bold"/>
              <w:rPr>
                <w:b w:val="0"/>
                <w:szCs w:val="18"/>
              </w:rPr>
            </w:pPr>
            <w:sdt>
              <w:sdtPr>
                <w:rPr>
                  <w:b w:val="0"/>
                  <w:szCs w:val="18"/>
                </w:rPr>
                <w:id w:val="-516308262"/>
                <w:showingPlcHdr/>
                <w:text/>
              </w:sdtPr>
              <w:sdtEndPr/>
              <w:sdtContent>
                <w:r w:rsidR="00D22805" w:rsidRPr="006B2BCF">
                  <w:rPr>
                    <w:rStyle w:val="PlaceholderText"/>
                    <w:b w:val="0"/>
                    <w:color w:val="7F7F7F" w:themeColor="text1" w:themeTint="80"/>
                    <w:szCs w:val="18"/>
                  </w:rPr>
                  <w:t>Click here to enter text.</w:t>
                </w:r>
              </w:sdtContent>
            </w:sdt>
            <w:r w:rsidR="00D22805" w:rsidRPr="006B2BCF">
              <w:rPr>
                <w:b w:val="0"/>
                <w:szCs w:val="18"/>
              </w:rPr>
              <w:t xml:space="preserve">  Days </w:t>
            </w:r>
            <w:sdt>
              <w:sdtPr>
                <w:rPr>
                  <w:b w:val="0"/>
                  <w:szCs w:val="18"/>
                </w:rPr>
                <w:id w:val="-2016524665"/>
                <w:showingPlcHdr/>
                <w:dropDownList>
                  <w:listItem w:displayText="after Plan End Date" w:value="after Plan End Date"/>
                  <w:listItem w:displayText="+ End of Month after Plan End Date" w:value="+ End of Month after Plan End Date"/>
                </w:dropDownList>
              </w:sdtPr>
              <w:sdtEndPr/>
              <w:sdtContent>
                <w:r w:rsidR="00D22805" w:rsidRPr="006B2BCF">
                  <w:rPr>
                    <w:b w:val="0"/>
                    <w:color w:val="808080"/>
                    <w:szCs w:val="18"/>
                  </w:rPr>
                  <w:t xml:space="preserve">[ </w:t>
                </w:r>
                <w:proofErr w:type="gramStart"/>
                <w:r w:rsidR="00D22805" w:rsidRPr="006B2BCF">
                  <w:rPr>
                    <w:b w:val="0"/>
                    <w:color w:val="808080"/>
                    <w:szCs w:val="18"/>
                  </w:rPr>
                  <w:t>Select ]</w:t>
                </w:r>
                <w:proofErr w:type="gramEnd"/>
              </w:sdtContent>
            </w:sdt>
          </w:p>
          <w:p w14:paraId="05DA7E7E" w14:textId="77777777" w:rsidR="00D22805" w:rsidRPr="006B2BCF" w:rsidRDefault="000E7E8D" w:rsidP="009E36AC">
            <w:pPr>
              <w:pStyle w:val="Body3Bold"/>
              <w:rPr>
                <w:b w:val="0"/>
                <w:szCs w:val="18"/>
              </w:rPr>
            </w:pPr>
            <w:sdt>
              <w:sdtPr>
                <w:rPr>
                  <w:b w:val="0"/>
                  <w:szCs w:val="18"/>
                </w:rPr>
                <w:id w:val="-230163020"/>
                <w:showingPlcHdr/>
                <w:text/>
              </w:sdtPr>
              <w:sdtEndPr/>
              <w:sdtContent>
                <w:r w:rsidR="00D22805" w:rsidRPr="006B2BCF">
                  <w:rPr>
                    <w:rStyle w:val="PlaceholderText"/>
                    <w:b w:val="0"/>
                    <w:color w:val="7F7F7F" w:themeColor="text1" w:themeTint="80"/>
                    <w:szCs w:val="18"/>
                  </w:rPr>
                  <w:t>Click here to enter text.</w:t>
                </w:r>
              </w:sdtContent>
            </w:sdt>
            <w:r w:rsidR="00D22805" w:rsidRPr="006B2BCF">
              <w:rPr>
                <w:b w:val="0"/>
                <w:szCs w:val="18"/>
              </w:rPr>
              <w:t xml:space="preserve">  Months </w:t>
            </w:r>
            <w:sdt>
              <w:sdtPr>
                <w:rPr>
                  <w:b w:val="0"/>
                  <w:szCs w:val="18"/>
                </w:rPr>
                <w:id w:val="1183017020"/>
                <w:showingPlcHdr/>
                <w:dropDownList>
                  <w:listItem w:displayText="after Plan End Date" w:value="after Plan End Date"/>
                  <w:listItem w:displayText="+ End of Month after Plan End Date" w:value="+ End of Month after Plan End Date"/>
                </w:dropDownList>
              </w:sdtPr>
              <w:sdtEndPr/>
              <w:sdtContent>
                <w:r w:rsidR="00D22805" w:rsidRPr="006B2BCF">
                  <w:rPr>
                    <w:rStyle w:val="PlaceholderText"/>
                    <w:b w:val="0"/>
                    <w:szCs w:val="18"/>
                  </w:rPr>
                  <w:t xml:space="preserve">[ </w:t>
                </w:r>
                <w:proofErr w:type="gramStart"/>
                <w:r w:rsidR="00D22805" w:rsidRPr="006B2BCF">
                  <w:rPr>
                    <w:rStyle w:val="PlaceholderText"/>
                    <w:b w:val="0"/>
                    <w:szCs w:val="18"/>
                  </w:rPr>
                  <w:t>Select ]</w:t>
                </w:r>
                <w:proofErr w:type="gramEnd"/>
              </w:sdtContent>
            </w:sdt>
          </w:p>
          <w:p w14:paraId="2A334A2B" w14:textId="77777777" w:rsidR="00D22805" w:rsidRPr="006B2BCF" w:rsidRDefault="000E7E8D" w:rsidP="009E36AC">
            <w:pPr>
              <w:pStyle w:val="Body3"/>
              <w:ind w:left="632" w:hanging="540"/>
              <w:rPr>
                <w:rFonts w:hAnsi="DIN Next LT Pro"/>
                <w:szCs w:val="18"/>
              </w:rPr>
            </w:pPr>
            <w:sdt>
              <w:sdtPr>
                <w:rPr>
                  <w:szCs w:val="18"/>
                </w:rPr>
                <w:id w:val="395407949"/>
                <w14:checkbox>
                  <w14:checked w14:val="0"/>
                  <w14:checkedState w14:val="2612" w14:font="MS Gothic"/>
                  <w14:uncheckedState w14:val="2610" w14:font="MS Gothic"/>
                </w14:checkbox>
              </w:sdtPr>
              <w:sdtEndPr/>
              <w:sdtContent>
                <w:r w:rsidR="00D22805" w:rsidRPr="006B2BCF">
                  <w:rPr>
                    <w:rFonts w:ascii="MS Gothic" w:eastAsia="MS Gothic" w:hAnsi="MS Gothic" w:hint="eastAsia"/>
                    <w:szCs w:val="18"/>
                  </w:rPr>
                  <w:t>☐</w:t>
                </w:r>
              </w:sdtContent>
            </w:sdt>
            <w:r w:rsidR="00D22805" w:rsidRPr="006B2BCF">
              <w:rPr>
                <w:szCs w:val="18"/>
              </w:rPr>
              <w:t xml:space="preserve"> No deadline</w:t>
            </w:r>
          </w:p>
        </w:tc>
        <w:tc>
          <w:tcPr>
            <w:tcW w:w="3150" w:type="dxa"/>
            <w:tcBorders>
              <w:top w:val="single" w:sz="2" w:space="0" w:color="58595B"/>
              <w:left w:val="single" w:sz="2" w:space="0" w:color="58595B"/>
              <w:bottom w:val="single" w:sz="2" w:space="0" w:color="58595B"/>
              <w:right w:val="single" w:sz="2" w:space="0" w:color="58595B"/>
            </w:tcBorders>
            <w:shd w:val="clear" w:color="auto" w:fill="auto"/>
          </w:tcPr>
          <w:p w14:paraId="0CB11569" w14:textId="77777777" w:rsidR="00D22805" w:rsidRPr="006B2BCF" w:rsidRDefault="000E7E8D" w:rsidP="009E36AC">
            <w:pPr>
              <w:pStyle w:val="Body3Bold"/>
              <w:rPr>
                <w:b w:val="0"/>
                <w:szCs w:val="18"/>
              </w:rPr>
            </w:pPr>
            <w:sdt>
              <w:sdtPr>
                <w:rPr>
                  <w:b w:val="0"/>
                  <w:szCs w:val="18"/>
                </w:rPr>
                <w:id w:val="1039020665"/>
                <w:showingPlcHdr/>
                <w:text/>
              </w:sdtPr>
              <w:sdtEndPr/>
              <w:sdtContent>
                <w:r w:rsidR="00D22805" w:rsidRPr="006B2BCF">
                  <w:rPr>
                    <w:rStyle w:val="PlaceholderText"/>
                    <w:b w:val="0"/>
                    <w:color w:val="7F7F7F" w:themeColor="text1" w:themeTint="80"/>
                    <w:szCs w:val="18"/>
                  </w:rPr>
                  <w:t>Click here to enter text.</w:t>
                </w:r>
              </w:sdtContent>
            </w:sdt>
            <w:r w:rsidR="00D22805" w:rsidRPr="006B2BCF">
              <w:rPr>
                <w:b w:val="0"/>
                <w:szCs w:val="18"/>
              </w:rPr>
              <w:t xml:space="preserve">  Days </w:t>
            </w:r>
            <w:sdt>
              <w:sdtPr>
                <w:rPr>
                  <w:b w:val="0"/>
                  <w:szCs w:val="18"/>
                </w:rPr>
                <w:id w:val="-1533180967"/>
                <w:showingPlcHdr/>
                <w:dropDownList>
                  <w:listItem w:displayText="after Plan End Date" w:value="after Plan End Date"/>
                  <w:listItem w:displayText="+ End of Month after Plan End Date" w:value="+ End of Month after Plan End Date"/>
                </w:dropDownList>
              </w:sdtPr>
              <w:sdtEndPr/>
              <w:sdtContent>
                <w:r w:rsidR="00D22805" w:rsidRPr="006B2BCF">
                  <w:rPr>
                    <w:b w:val="0"/>
                    <w:color w:val="808080"/>
                    <w:szCs w:val="18"/>
                  </w:rPr>
                  <w:t xml:space="preserve">[ </w:t>
                </w:r>
                <w:proofErr w:type="gramStart"/>
                <w:r w:rsidR="00D22805" w:rsidRPr="006B2BCF">
                  <w:rPr>
                    <w:b w:val="0"/>
                    <w:color w:val="808080"/>
                    <w:szCs w:val="18"/>
                  </w:rPr>
                  <w:t>Select ]</w:t>
                </w:r>
                <w:proofErr w:type="gramEnd"/>
              </w:sdtContent>
            </w:sdt>
          </w:p>
          <w:p w14:paraId="008F230F" w14:textId="77777777" w:rsidR="00D22805" w:rsidRPr="006B2BCF" w:rsidRDefault="000E7E8D" w:rsidP="009E36AC">
            <w:pPr>
              <w:pStyle w:val="Body3Bold"/>
              <w:rPr>
                <w:b w:val="0"/>
                <w:szCs w:val="18"/>
              </w:rPr>
            </w:pPr>
            <w:sdt>
              <w:sdtPr>
                <w:rPr>
                  <w:b w:val="0"/>
                  <w:szCs w:val="18"/>
                </w:rPr>
                <w:id w:val="2043631866"/>
                <w:showingPlcHdr/>
                <w:text/>
              </w:sdtPr>
              <w:sdtEndPr/>
              <w:sdtContent>
                <w:r w:rsidR="00D22805" w:rsidRPr="006B2BCF">
                  <w:rPr>
                    <w:rStyle w:val="PlaceholderText"/>
                    <w:b w:val="0"/>
                    <w:color w:val="7F7F7F" w:themeColor="text1" w:themeTint="80"/>
                    <w:szCs w:val="18"/>
                  </w:rPr>
                  <w:t>Click here to enter text.</w:t>
                </w:r>
              </w:sdtContent>
            </w:sdt>
            <w:r w:rsidR="00D22805" w:rsidRPr="006B2BCF">
              <w:rPr>
                <w:b w:val="0"/>
                <w:szCs w:val="18"/>
              </w:rPr>
              <w:t xml:space="preserve">  Months </w:t>
            </w:r>
            <w:sdt>
              <w:sdtPr>
                <w:rPr>
                  <w:b w:val="0"/>
                  <w:szCs w:val="18"/>
                </w:rPr>
                <w:id w:val="-765152826"/>
                <w:showingPlcHdr/>
                <w:dropDownList>
                  <w:listItem w:displayText="after Plan End Date" w:value="after Plan End Date"/>
                  <w:listItem w:displayText="+ End of Month after Plan End Date" w:value="+ End of Month after Plan End Date"/>
                </w:dropDownList>
              </w:sdtPr>
              <w:sdtEndPr/>
              <w:sdtContent>
                <w:r w:rsidR="00D22805" w:rsidRPr="006B2BCF">
                  <w:rPr>
                    <w:rStyle w:val="PlaceholderText"/>
                    <w:b w:val="0"/>
                    <w:szCs w:val="18"/>
                  </w:rPr>
                  <w:t xml:space="preserve">[ </w:t>
                </w:r>
                <w:proofErr w:type="gramStart"/>
                <w:r w:rsidR="00D22805" w:rsidRPr="006B2BCF">
                  <w:rPr>
                    <w:rStyle w:val="PlaceholderText"/>
                    <w:b w:val="0"/>
                    <w:szCs w:val="18"/>
                  </w:rPr>
                  <w:t>Select ]</w:t>
                </w:r>
                <w:proofErr w:type="gramEnd"/>
              </w:sdtContent>
            </w:sdt>
          </w:p>
          <w:p w14:paraId="0E40959F" w14:textId="77777777" w:rsidR="00D22805" w:rsidRPr="006B2BCF" w:rsidRDefault="000E7E8D" w:rsidP="009E36AC">
            <w:pPr>
              <w:pStyle w:val="Body3"/>
              <w:ind w:left="632" w:hanging="540"/>
              <w:rPr>
                <w:rFonts w:ascii="DIN Next LT Pro" w:hAnsi="DIN Next LT Pro"/>
                <w:szCs w:val="18"/>
              </w:rPr>
            </w:pPr>
            <w:sdt>
              <w:sdtPr>
                <w:rPr>
                  <w:szCs w:val="18"/>
                </w:rPr>
                <w:id w:val="1748073165"/>
                <w14:checkbox>
                  <w14:checked w14:val="0"/>
                  <w14:checkedState w14:val="2612" w14:font="MS Gothic"/>
                  <w14:uncheckedState w14:val="2610" w14:font="MS Gothic"/>
                </w14:checkbox>
              </w:sdtPr>
              <w:sdtEndPr/>
              <w:sdtContent>
                <w:r w:rsidR="00D22805" w:rsidRPr="006B2BCF">
                  <w:rPr>
                    <w:rFonts w:ascii="MS Gothic" w:eastAsia="MS Gothic" w:hAnsi="MS Gothic" w:hint="eastAsia"/>
                    <w:szCs w:val="18"/>
                  </w:rPr>
                  <w:t>☐</w:t>
                </w:r>
              </w:sdtContent>
            </w:sdt>
            <w:r w:rsidR="00D22805" w:rsidRPr="006B2BCF">
              <w:rPr>
                <w:szCs w:val="18"/>
              </w:rPr>
              <w:t xml:space="preserve"> No deadline</w:t>
            </w:r>
          </w:p>
        </w:tc>
      </w:tr>
      <w:tr w:rsidR="00D22805" w14:paraId="5596E524" w14:textId="77777777" w:rsidTr="009E36AC">
        <w:trPr>
          <w:trHeight w:val="319"/>
        </w:trPr>
        <w:tc>
          <w:tcPr>
            <w:tcW w:w="4590" w:type="dxa"/>
            <w:gridSpan w:val="2"/>
            <w:tcBorders>
              <w:top w:val="single" w:sz="2" w:space="0" w:color="58595B"/>
              <w:left w:val="single" w:sz="2" w:space="0" w:color="58595B"/>
              <w:bottom w:val="single" w:sz="2" w:space="0" w:color="58595B"/>
              <w:right w:val="single" w:sz="2" w:space="0" w:color="58595B"/>
            </w:tcBorders>
            <w:shd w:val="clear" w:color="auto" w:fill="auto"/>
          </w:tcPr>
          <w:p w14:paraId="7056E416" w14:textId="77777777" w:rsidR="00D22805" w:rsidRPr="006B2BCF" w:rsidRDefault="00D22805" w:rsidP="009E36AC">
            <w:pPr>
              <w:pStyle w:val="TableHeaderLevel3"/>
              <w:rPr>
                <w:sz w:val="18"/>
                <w:szCs w:val="18"/>
              </w:rPr>
            </w:pPr>
            <w:r w:rsidRPr="006B2BCF">
              <w:rPr>
                <w:sz w:val="18"/>
                <w:szCs w:val="18"/>
              </w:rPr>
              <w:t>Leave of Absence</w:t>
            </w:r>
          </w:p>
          <w:p w14:paraId="50790A64" w14:textId="77777777" w:rsidR="00D22805" w:rsidRPr="006B2BCF" w:rsidRDefault="00D22805" w:rsidP="009E36AC">
            <w:pPr>
              <w:pStyle w:val="TableHeaderLevel3"/>
              <w:rPr>
                <w:b w:val="0"/>
                <w:i/>
                <w:sz w:val="18"/>
                <w:szCs w:val="18"/>
              </w:rPr>
            </w:pPr>
            <w:r w:rsidRPr="006B2BCF">
              <w:rPr>
                <w:b w:val="0"/>
                <w:i/>
                <w:sz w:val="18"/>
                <w:szCs w:val="18"/>
              </w:rPr>
              <w:t>Best practice is not to create periods of non-coverage.</w:t>
            </w:r>
          </w:p>
        </w:tc>
        <w:tc>
          <w:tcPr>
            <w:tcW w:w="6300" w:type="dxa"/>
            <w:gridSpan w:val="2"/>
            <w:tcBorders>
              <w:top w:val="single" w:sz="2" w:space="0" w:color="58595B"/>
              <w:left w:val="single" w:sz="2" w:space="0" w:color="58595B"/>
              <w:bottom w:val="single" w:sz="2" w:space="0" w:color="58595B"/>
              <w:right w:val="single" w:sz="2" w:space="0" w:color="58595B"/>
            </w:tcBorders>
            <w:shd w:val="clear" w:color="auto" w:fill="auto"/>
          </w:tcPr>
          <w:p w14:paraId="4E907578" w14:textId="77777777" w:rsidR="00D22805" w:rsidRPr="006B2BCF" w:rsidRDefault="00D22805" w:rsidP="009E36AC">
            <w:pPr>
              <w:pStyle w:val="Body3Bold"/>
              <w:rPr>
                <w:b w:val="0"/>
                <w:szCs w:val="18"/>
              </w:rPr>
            </w:pPr>
            <w:r w:rsidRPr="006B2BCF">
              <w:rPr>
                <w:b w:val="0"/>
                <w:szCs w:val="18"/>
              </w:rPr>
              <w:t>Automatically create periods of non-coverage that prevent claims from being paid during that period.</w:t>
            </w:r>
          </w:p>
          <w:p w14:paraId="16F75FF4" w14:textId="77777777" w:rsidR="00D22805" w:rsidRPr="006B2BCF" w:rsidRDefault="000E7E8D" w:rsidP="009E36AC">
            <w:pPr>
              <w:pStyle w:val="Body3Bold"/>
              <w:rPr>
                <w:b w:val="0"/>
                <w:szCs w:val="18"/>
              </w:rPr>
            </w:pPr>
            <w:sdt>
              <w:sdtPr>
                <w:rPr>
                  <w:b w:val="0"/>
                  <w:szCs w:val="18"/>
                </w:rPr>
                <w:id w:val="1422297752"/>
                <w14:checkbox>
                  <w14:checked w14:val="0"/>
                  <w14:checkedState w14:val="2612" w14:font="MS Gothic"/>
                  <w14:uncheckedState w14:val="2610" w14:font="MS Gothic"/>
                </w14:checkbox>
              </w:sdtPr>
              <w:sdtEndPr/>
              <w:sdtContent>
                <w:r w:rsidR="00D22805" w:rsidRPr="006B2BCF">
                  <w:rPr>
                    <w:rFonts w:ascii="MS Gothic" w:eastAsia="MS Gothic" w:hAnsi="MS Gothic" w:hint="eastAsia"/>
                    <w:b w:val="0"/>
                    <w:szCs w:val="18"/>
                  </w:rPr>
                  <w:t>☐</w:t>
                </w:r>
              </w:sdtContent>
            </w:sdt>
            <w:r w:rsidR="00D22805" w:rsidRPr="006B2BCF">
              <w:rPr>
                <w:b w:val="0"/>
                <w:szCs w:val="18"/>
              </w:rPr>
              <w:t xml:space="preserve"> Yes</w:t>
            </w:r>
          </w:p>
          <w:p w14:paraId="2B28C193" w14:textId="77777777" w:rsidR="00D22805" w:rsidRPr="006B2BCF" w:rsidRDefault="000E7E8D" w:rsidP="009E36AC">
            <w:pPr>
              <w:pStyle w:val="Body3Bold"/>
              <w:rPr>
                <w:b w:val="0"/>
                <w:szCs w:val="18"/>
              </w:rPr>
            </w:pPr>
            <w:sdt>
              <w:sdtPr>
                <w:rPr>
                  <w:b w:val="0"/>
                  <w:szCs w:val="18"/>
                </w:rPr>
                <w:id w:val="1044257410"/>
                <w14:checkbox>
                  <w14:checked w14:val="0"/>
                  <w14:checkedState w14:val="2612" w14:font="MS Gothic"/>
                  <w14:uncheckedState w14:val="2610" w14:font="MS Gothic"/>
                </w14:checkbox>
              </w:sdtPr>
              <w:sdtEndPr/>
              <w:sdtContent>
                <w:r w:rsidR="00D22805" w:rsidRPr="006B2BCF">
                  <w:rPr>
                    <w:rFonts w:ascii="MS Gothic" w:eastAsia="MS Gothic" w:hAnsi="MS Gothic" w:hint="eastAsia"/>
                    <w:b w:val="0"/>
                    <w:szCs w:val="18"/>
                  </w:rPr>
                  <w:t>☐</w:t>
                </w:r>
              </w:sdtContent>
            </w:sdt>
            <w:r w:rsidR="00D22805" w:rsidRPr="006B2BCF">
              <w:rPr>
                <w:b w:val="0"/>
                <w:szCs w:val="18"/>
              </w:rPr>
              <w:t xml:space="preserve"> No </w:t>
            </w:r>
            <w:r w:rsidR="00D22805" w:rsidRPr="006B2BCF">
              <w:rPr>
                <w:b w:val="0"/>
                <w:i/>
                <w:color w:val="6D6E71" w:themeColor="accent6"/>
                <w:szCs w:val="18"/>
              </w:rPr>
              <w:t>(Best Practice)</w:t>
            </w:r>
          </w:p>
        </w:tc>
      </w:tr>
    </w:tbl>
    <w:p w14:paraId="769DBD11" w14:textId="18E16D86" w:rsidR="00A647B9" w:rsidRDefault="00D22805">
      <w:r>
        <w:rPr>
          <w:b/>
        </w:rPr>
        <w:br w:type="page"/>
      </w:r>
    </w:p>
    <w:p w14:paraId="1C6B39E0" w14:textId="6CE67B0B" w:rsidR="006B2BCF" w:rsidRDefault="006B2BCF"/>
    <w:p w14:paraId="4D74CE4F" w14:textId="2393198E" w:rsidR="008D21E2" w:rsidRDefault="008D21E2"/>
    <w:tbl>
      <w:tblPr>
        <w:tblW w:w="10890" w:type="dxa"/>
        <w:tblInd w:w="87" w:type="dxa"/>
        <w:tblLayout w:type="fixed"/>
        <w:tblCellMar>
          <w:left w:w="0" w:type="dxa"/>
          <w:right w:w="0" w:type="dxa"/>
        </w:tblCellMar>
        <w:tblLook w:val="01E0" w:firstRow="1" w:lastRow="1" w:firstColumn="1" w:lastColumn="1" w:noHBand="0" w:noVBand="0"/>
      </w:tblPr>
      <w:tblGrid>
        <w:gridCol w:w="3780"/>
        <w:gridCol w:w="3420"/>
        <w:gridCol w:w="3690"/>
      </w:tblGrid>
      <w:tr w:rsidR="0005672F" w14:paraId="5B3BF6DB" w14:textId="77777777" w:rsidTr="003A613F">
        <w:trPr>
          <w:trHeight w:hRule="exact" w:val="468"/>
        </w:trPr>
        <w:tc>
          <w:tcPr>
            <w:tcW w:w="10890" w:type="dxa"/>
            <w:gridSpan w:val="3"/>
            <w:tcBorders>
              <w:top w:val="single" w:sz="2" w:space="0" w:color="58595B"/>
              <w:left w:val="single" w:sz="2" w:space="0" w:color="58595B"/>
              <w:bottom w:val="single" w:sz="2" w:space="0" w:color="58595B"/>
              <w:right w:val="single" w:sz="2" w:space="0" w:color="58595B"/>
            </w:tcBorders>
            <w:shd w:val="clear" w:color="auto" w:fill="592C82" w:themeFill="accent1"/>
            <w:vAlign w:val="center"/>
          </w:tcPr>
          <w:p w14:paraId="151B814C" w14:textId="77777777" w:rsidR="0005672F" w:rsidRPr="003A613F" w:rsidRDefault="0005672F" w:rsidP="003A613F">
            <w:pPr>
              <w:pStyle w:val="TableHeaderlevel1"/>
              <w:spacing w:before="60" w:after="60"/>
              <w:ind w:left="86"/>
              <w:rPr>
                <w:rFonts w:eastAsia="DIN Next LT Pro Medium" w:hAnsi="DIN Next LT Pro Medium" w:cs="DIN Next LT Pro Medium"/>
                <w:sz w:val="24"/>
                <w:szCs w:val="24"/>
              </w:rPr>
            </w:pPr>
            <w:r w:rsidRPr="003A613F">
              <w:rPr>
                <w:rFonts w:cstheme="minorBidi"/>
                <w:b w:val="0"/>
                <w:color w:val="auto"/>
                <w:w w:val="100"/>
                <w:sz w:val="24"/>
                <w:szCs w:val="24"/>
              </w:rPr>
              <w:br w:type="page"/>
            </w:r>
            <w:r w:rsidRPr="003A613F">
              <w:rPr>
                <w:spacing w:val="-5"/>
                <w:w w:val="95"/>
                <w:sz w:val="24"/>
                <w:szCs w:val="24"/>
              </w:rPr>
              <w:t xml:space="preserve">V.  </w:t>
            </w:r>
            <w:r w:rsidRPr="003A613F">
              <w:rPr>
                <w:w w:val="95"/>
                <w:sz w:val="24"/>
                <w:szCs w:val="24"/>
              </w:rPr>
              <w:t>ACCOUNT FUNDING</w:t>
            </w:r>
          </w:p>
        </w:tc>
      </w:tr>
      <w:tr w:rsidR="0005672F" w:rsidRPr="006B2BCF" w14:paraId="4E7A8F50" w14:textId="77777777" w:rsidTr="00D7366A">
        <w:tc>
          <w:tcPr>
            <w:tcW w:w="3780" w:type="dxa"/>
            <w:tcBorders>
              <w:top w:val="single" w:sz="2" w:space="0" w:color="58595B"/>
              <w:left w:val="single" w:sz="2" w:space="0" w:color="58595B"/>
              <w:bottom w:val="single" w:sz="2" w:space="0" w:color="58595B"/>
              <w:right w:val="single" w:sz="2" w:space="0" w:color="58595B"/>
            </w:tcBorders>
            <w:shd w:val="clear" w:color="auto" w:fill="E6E7E8"/>
          </w:tcPr>
          <w:p w14:paraId="267A1CE1" w14:textId="77777777" w:rsidR="0005672F" w:rsidRPr="006B2BCF" w:rsidRDefault="0005672F" w:rsidP="00D7366A">
            <w:pPr>
              <w:pStyle w:val="TableHeaderLevel2"/>
              <w:rPr>
                <w:rFonts w:eastAsia="DIN Next LT Pro" w:hAnsi="DIN Next LT Pro" w:cs="DIN Next LT Pro"/>
                <w:sz w:val="18"/>
                <w:szCs w:val="18"/>
              </w:rPr>
            </w:pPr>
            <w:r>
              <w:rPr>
                <w:rFonts w:eastAsia="DIN Next LT Pro" w:hAnsi="DIN Next LT Pro" w:cs="DIN Next LT Pro"/>
                <w:sz w:val="18"/>
                <w:szCs w:val="18"/>
              </w:rPr>
              <w:t>FUNDING FEATURES</w:t>
            </w:r>
          </w:p>
        </w:tc>
        <w:tc>
          <w:tcPr>
            <w:tcW w:w="3420" w:type="dxa"/>
            <w:tcBorders>
              <w:top w:val="single" w:sz="2" w:space="0" w:color="58595B"/>
              <w:left w:val="single" w:sz="2" w:space="0" w:color="58595B"/>
              <w:bottom w:val="single" w:sz="2" w:space="0" w:color="58595B"/>
              <w:right w:val="single" w:sz="2" w:space="0" w:color="58595B"/>
            </w:tcBorders>
            <w:shd w:val="clear" w:color="auto" w:fill="E6E7E8"/>
          </w:tcPr>
          <w:p w14:paraId="35B2BE1A" w14:textId="77777777" w:rsidR="0005672F" w:rsidRPr="006B2BCF" w:rsidRDefault="0005672F" w:rsidP="00D7366A">
            <w:pPr>
              <w:pStyle w:val="TableHeaderLevel2"/>
              <w:jc w:val="center"/>
              <w:rPr>
                <w:rFonts w:eastAsia="DIN Next LT Pro" w:hAnsi="DIN Next LT Pro" w:cs="DIN Next LT Pro"/>
                <w:sz w:val="18"/>
                <w:szCs w:val="18"/>
              </w:rPr>
            </w:pPr>
            <w:r w:rsidRPr="006B2BCF">
              <w:rPr>
                <w:sz w:val="18"/>
                <w:szCs w:val="18"/>
              </w:rPr>
              <w:t>HEALTHCARE</w:t>
            </w:r>
            <w:r w:rsidRPr="006B2BCF">
              <w:rPr>
                <w:spacing w:val="1"/>
                <w:sz w:val="18"/>
                <w:szCs w:val="18"/>
              </w:rPr>
              <w:t xml:space="preserve"> </w:t>
            </w:r>
            <w:r w:rsidRPr="006B2BCF">
              <w:rPr>
                <w:sz w:val="18"/>
                <w:szCs w:val="18"/>
              </w:rPr>
              <w:t>FSA</w:t>
            </w:r>
          </w:p>
        </w:tc>
        <w:tc>
          <w:tcPr>
            <w:tcW w:w="3690" w:type="dxa"/>
            <w:tcBorders>
              <w:top w:val="single" w:sz="2" w:space="0" w:color="58595B"/>
              <w:left w:val="single" w:sz="2" w:space="0" w:color="58595B"/>
              <w:bottom w:val="single" w:sz="2" w:space="0" w:color="58595B"/>
              <w:right w:val="single" w:sz="2" w:space="0" w:color="58595B"/>
            </w:tcBorders>
            <w:shd w:val="clear" w:color="auto" w:fill="E6E7E8"/>
          </w:tcPr>
          <w:p w14:paraId="2533C789" w14:textId="77777777" w:rsidR="0005672F" w:rsidRPr="006B2BCF" w:rsidRDefault="0005672F" w:rsidP="00D7366A">
            <w:pPr>
              <w:pStyle w:val="TableHeaderLevel2"/>
              <w:jc w:val="center"/>
              <w:rPr>
                <w:rFonts w:eastAsia="DIN Next LT Pro" w:hAnsi="DIN Next LT Pro" w:cs="DIN Next LT Pro"/>
                <w:sz w:val="18"/>
                <w:szCs w:val="18"/>
              </w:rPr>
            </w:pPr>
            <w:r w:rsidRPr="006B2BCF">
              <w:rPr>
                <w:sz w:val="18"/>
                <w:szCs w:val="18"/>
              </w:rPr>
              <w:t>DEPENDENT CARE</w:t>
            </w:r>
            <w:r w:rsidRPr="006B2BCF">
              <w:rPr>
                <w:spacing w:val="12"/>
                <w:sz w:val="18"/>
                <w:szCs w:val="18"/>
              </w:rPr>
              <w:t xml:space="preserve"> </w:t>
            </w:r>
            <w:r w:rsidRPr="006B2BCF">
              <w:rPr>
                <w:sz w:val="18"/>
                <w:szCs w:val="18"/>
              </w:rPr>
              <w:t>FSA</w:t>
            </w:r>
          </w:p>
        </w:tc>
      </w:tr>
      <w:tr w:rsidR="0005672F" w:rsidRPr="0005672F" w14:paraId="3E435F30" w14:textId="77777777" w:rsidTr="00D7366A">
        <w:trPr>
          <w:trHeight w:val="1727"/>
        </w:trPr>
        <w:tc>
          <w:tcPr>
            <w:tcW w:w="3780" w:type="dxa"/>
            <w:tcBorders>
              <w:top w:val="single" w:sz="2" w:space="0" w:color="58595B"/>
              <w:left w:val="single" w:sz="2" w:space="0" w:color="58595B"/>
              <w:bottom w:val="single" w:sz="2" w:space="0" w:color="58595B"/>
              <w:right w:val="single" w:sz="2" w:space="0" w:color="58595B"/>
            </w:tcBorders>
          </w:tcPr>
          <w:p w14:paraId="4ED8C0E9" w14:textId="77777777" w:rsidR="0005672F" w:rsidRPr="006B2BCF" w:rsidRDefault="0005672F" w:rsidP="00D7366A">
            <w:pPr>
              <w:pStyle w:val="TableHeaderLevel3"/>
              <w:rPr>
                <w:sz w:val="18"/>
                <w:szCs w:val="18"/>
              </w:rPr>
            </w:pPr>
            <w:r w:rsidRPr="006B2BCF">
              <w:rPr>
                <w:sz w:val="18"/>
                <w:szCs w:val="18"/>
              </w:rPr>
              <w:t>Annual Election Amount</w:t>
            </w:r>
          </w:p>
          <w:p w14:paraId="6C6D841B" w14:textId="77777777" w:rsidR="0005672F" w:rsidRPr="006B2BCF" w:rsidRDefault="0005672F" w:rsidP="00D7366A">
            <w:pPr>
              <w:pStyle w:val="Body1italic"/>
              <w:rPr>
                <w:szCs w:val="18"/>
              </w:rPr>
            </w:pPr>
            <w:r w:rsidRPr="006B2BCF">
              <w:rPr>
                <w:szCs w:val="18"/>
              </w:rPr>
              <w:t>The minimum and maximum annual election amount per participant. Do not include additional benefits that may be contributed by Program Sponsor. Maximum must be pro-rated for short Plan Years.</w:t>
            </w:r>
          </w:p>
        </w:tc>
        <w:tc>
          <w:tcPr>
            <w:tcW w:w="3420" w:type="dxa"/>
            <w:tcBorders>
              <w:top w:val="single" w:sz="2" w:space="0" w:color="58595B"/>
              <w:left w:val="single" w:sz="2" w:space="0" w:color="58595B"/>
              <w:bottom w:val="single" w:sz="2" w:space="0" w:color="58595B"/>
              <w:right w:val="single" w:sz="2" w:space="0" w:color="58595B"/>
            </w:tcBorders>
          </w:tcPr>
          <w:p w14:paraId="4071FB5E" w14:textId="77777777" w:rsidR="0005672F" w:rsidRDefault="0005672F" w:rsidP="00D7366A">
            <w:pPr>
              <w:pStyle w:val="Body3"/>
              <w:rPr>
                <w:szCs w:val="18"/>
              </w:rPr>
            </w:pPr>
            <w:r w:rsidRPr="006B2BCF">
              <w:rPr>
                <w:szCs w:val="18"/>
              </w:rPr>
              <w:t xml:space="preserve">$ </w:t>
            </w:r>
            <w:sdt>
              <w:sdtPr>
                <w:rPr>
                  <w:b/>
                  <w:szCs w:val="18"/>
                </w:rPr>
                <w:id w:val="-896747640"/>
                <w:showingPlcHdr/>
                <w:text/>
              </w:sdtPr>
              <w:sdtEndPr/>
              <w:sdtContent>
                <w:r w:rsidRPr="006B2BCF">
                  <w:rPr>
                    <w:rStyle w:val="PlaceholderText"/>
                    <w:b/>
                    <w:szCs w:val="18"/>
                  </w:rPr>
                  <w:t>Click here to enter text.</w:t>
                </w:r>
              </w:sdtContent>
            </w:sdt>
            <w:r w:rsidRPr="006B2BCF">
              <w:rPr>
                <w:szCs w:val="18"/>
              </w:rPr>
              <w:t xml:space="preserve"> Minimum</w:t>
            </w:r>
          </w:p>
          <w:p w14:paraId="6FC50CDA" w14:textId="77777777" w:rsidR="0005672F" w:rsidRDefault="0005672F" w:rsidP="00D7366A">
            <w:pPr>
              <w:pStyle w:val="Body3"/>
              <w:rPr>
                <w:szCs w:val="18"/>
              </w:rPr>
            </w:pPr>
            <w:r w:rsidRPr="006B2BCF">
              <w:rPr>
                <w:szCs w:val="18"/>
              </w:rPr>
              <w:t>If no minimum is listed, HealthEquity system will be set to $0.</w:t>
            </w:r>
          </w:p>
          <w:p w14:paraId="758B00E0" w14:textId="77777777" w:rsidR="0005672F" w:rsidRPr="006B2BCF" w:rsidRDefault="0005672F" w:rsidP="00D7366A">
            <w:pPr>
              <w:pStyle w:val="Body3"/>
              <w:rPr>
                <w:szCs w:val="18"/>
              </w:rPr>
            </w:pPr>
          </w:p>
          <w:p w14:paraId="70AD90FA" w14:textId="77777777" w:rsidR="0005672F" w:rsidRPr="006B2BCF" w:rsidRDefault="0005672F" w:rsidP="00D7366A">
            <w:pPr>
              <w:pStyle w:val="Body3"/>
              <w:rPr>
                <w:szCs w:val="18"/>
              </w:rPr>
            </w:pPr>
            <w:r w:rsidRPr="006B2BCF">
              <w:rPr>
                <w:szCs w:val="18"/>
              </w:rPr>
              <w:t xml:space="preserve">$ </w:t>
            </w:r>
            <w:sdt>
              <w:sdtPr>
                <w:rPr>
                  <w:b/>
                  <w:szCs w:val="18"/>
                </w:rPr>
                <w:id w:val="1261575413"/>
                <w:showingPlcHdr/>
                <w:text/>
              </w:sdtPr>
              <w:sdtEndPr/>
              <w:sdtContent>
                <w:r w:rsidRPr="006B2BCF">
                  <w:rPr>
                    <w:rStyle w:val="PlaceholderText"/>
                    <w:b/>
                    <w:szCs w:val="18"/>
                  </w:rPr>
                  <w:t>Click here to enter text.</w:t>
                </w:r>
              </w:sdtContent>
            </w:sdt>
            <w:r w:rsidRPr="006B2BCF">
              <w:rPr>
                <w:szCs w:val="18"/>
              </w:rPr>
              <w:t xml:space="preserve"> Maximum</w:t>
            </w:r>
          </w:p>
          <w:p w14:paraId="4D9FAD8C" w14:textId="77777777" w:rsidR="0005672F" w:rsidRPr="006B2BCF" w:rsidRDefault="0005672F" w:rsidP="00D7366A">
            <w:pPr>
              <w:pStyle w:val="Body1italic"/>
              <w:ind w:left="0"/>
              <w:rPr>
                <w:szCs w:val="18"/>
              </w:rPr>
            </w:pPr>
            <w:r w:rsidRPr="006B2BCF">
              <w:rPr>
                <w:szCs w:val="18"/>
              </w:rPr>
              <w:t xml:space="preserve"> </w:t>
            </w:r>
            <w:r w:rsidRPr="0005672F">
              <w:rPr>
                <w:color w:val="6D6E71" w:themeColor="accent6"/>
                <w:szCs w:val="18"/>
              </w:rPr>
              <w:t xml:space="preserve"> IRS pre-tax limit is $2,750 for 2020</w:t>
            </w:r>
          </w:p>
          <w:p w14:paraId="01D1AEE7" w14:textId="77777777" w:rsidR="0005672F" w:rsidRPr="006B2BCF" w:rsidRDefault="0005672F" w:rsidP="00D7366A">
            <w:pPr>
              <w:pStyle w:val="Body1italic"/>
              <w:ind w:left="90"/>
              <w:rPr>
                <w:szCs w:val="18"/>
              </w:rPr>
            </w:pPr>
          </w:p>
        </w:tc>
        <w:tc>
          <w:tcPr>
            <w:tcW w:w="3690" w:type="dxa"/>
            <w:tcBorders>
              <w:top w:val="single" w:sz="2" w:space="0" w:color="58595B"/>
              <w:left w:val="single" w:sz="2" w:space="0" w:color="58595B"/>
              <w:bottom w:val="single" w:sz="2" w:space="0" w:color="58595B"/>
              <w:right w:val="single" w:sz="2" w:space="0" w:color="58595B"/>
            </w:tcBorders>
          </w:tcPr>
          <w:p w14:paraId="642F7BA1" w14:textId="77777777" w:rsidR="0005672F" w:rsidRDefault="0005672F" w:rsidP="00D7366A">
            <w:pPr>
              <w:pStyle w:val="Body3"/>
              <w:rPr>
                <w:szCs w:val="18"/>
              </w:rPr>
            </w:pPr>
            <w:r w:rsidRPr="006B2BCF">
              <w:rPr>
                <w:szCs w:val="18"/>
              </w:rPr>
              <w:t xml:space="preserve">$ </w:t>
            </w:r>
            <w:sdt>
              <w:sdtPr>
                <w:rPr>
                  <w:b/>
                  <w:szCs w:val="18"/>
                </w:rPr>
                <w:id w:val="1136064732"/>
                <w:showingPlcHdr/>
                <w:text/>
              </w:sdtPr>
              <w:sdtEndPr/>
              <w:sdtContent>
                <w:r w:rsidRPr="006B2BCF">
                  <w:rPr>
                    <w:rStyle w:val="PlaceholderText"/>
                    <w:b/>
                    <w:szCs w:val="18"/>
                  </w:rPr>
                  <w:t>Click here to enter text.</w:t>
                </w:r>
              </w:sdtContent>
            </w:sdt>
            <w:r w:rsidRPr="006B2BCF">
              <w:rPr>
                <w:szCs w:val="18"/>
              </w:rPr>
              <w:t xml:space="preserve"> Minimum</w:t>
            </w:r>
          </w:p>
          <w:p w14:paraId="0CA6B3AC" w14:textId="77777777" w:rsidR="0005672F" w:rsidRDefault="0005672F" w:rsidP="00D7366A">
            <w:pPr>
              <w:pStyle w:val="Body3"/>
              <w:rPr>
                <w:szCs w:val="18"/>
              </w:rPr>
            </w:pPr>
            <w:r w:rsidRPr="006B2BCF">
              <w:rPr>
                <w:szCs w:val="18"/>
              </w:rPr>
              <w:t>If no minimum is listed, HealthEquity system will be set to $0.</w:t>
            </w:r>
          </w:p>
          <w:p w14:paraId="72479257" w14:textId="77777777" w:rsidR="0005672F" w:rsidRPr="006B2BCF" w:rsidRDefault="0005672F" w:rsidP="00D7366A">
            <w:pPr>
              <w:pStyle w:val="Body3"/>
              <w:rPr>
                <w:szCs w:val="18"/>
              </w:rPr>
            </w:pPr>
          </w:p>
          <w:p w14:paraId="3EC61109" w14:textId="77777777" w:rsidR="0005672F" w:rsidRPr="006B2BCF" w:rsidRDefault="0005672F" w:rsidP="00D7366A">
            <w:pPr>
              <w:pStyle w:val="Body3"/>
              <w:rPr>
                <w:rFonts w:hAnsi="DIN Next LT Pro"/>
                <w:szCs w:val="18"/>
              </w:rPr>
            </w:pPr>
            <w:r w:rsidRPr="006B2BCF">
              <w:rPr>
                <w:szCs w:val="18"/>
              </w:rPr>
              <w:t xml:space="preserve">$ </w:t>
            </w:r>
            <w:sdt>
              <w:sdtPr>
                <w:rPr>
                  <w:b/>
                  <w:szCs w:val="18"/>
                </w:rPr>
                <w:id w:val="1891455047"/>
                <w:showingPlcHdr/>
                <w:text/>
              </w:sdtPr>
              <w:sdtEndPr/>
              <w:sdtContent>
                <w:r w:rsidRPr="006B2BCF">
                  <w:rPr>
                    <w:rStyle w:val="PlaceholderText"/>
                    <w:b/>
                    <w:szCs w:val="18"/>
                  </w:rPr>
                  <w:t>Click here to enter text.</w:t>
                </w:r>
              </w:sdtContent>
            </w:sdt>
            <w:r w:rsidRPr="006B2BCF">
              <w:rPr>
                <w:szCs w:val="18"/>
              </w:rPr>
              <w:t xml:space="preserve"> Maximum</w:t>
            </w:r>
          </w:p>
          <w:p w14:paraId="4F8862CE" w14:textId="77777777" w:rsidR="0005672F" w:rsidRPr="0005672F" w:rsidRDefault="0005672F" w:rsidP="00D7366A">
            <w:pPr>
              <w:pStyle w:val="Body1italic"/>
              <w:rPr>
                <w:color w:val="6D6E71" w:themeColor="accent6"/>
                <w:szCs w:val="18"/>
              </w:rPr>
            </w:pPr>
            <w:r w:rsidRPr="0005672F">
              <w:rPr>
                <w:color w:val="6D6E71" w:themeColor="accent6"/>
                <w:szCs w:val="18"/>
              </w:rPr>
              <w:t>The IRS pre-tax Dependent Care limit is $5,000 per calendar year.</w:t>
            </w:r>
          </w:p>
        </w:tc>
      </w:tr>
      <w:tr w:rsidR="0005672F" w:rsidRPr="006B2BCF" w14:paraId="4F0C1173" w14:textId="77777777" w:rsidTr="00D7366A">
        <w:trPr>
          <w:trHeight w:val="899"/>
        </w:trPr>
        <w:tc>
          <w:tcPr>
            <w:tcW w:w="3780" w:type="dxa"/>
            <w:tcBorders>
              <w:top w:val="single" w:sz="2" w:space="0" w:color="58595B"/>
              <w:left w:val="single" w:sz="2" w:space="0" w:color="58595B"/>
              <w:bottom w:val="single" w:sz="2" w:space="0" w:color="58595B"/>
              <w:right w:val="single" w:sz="2" w:space="0" w:color="58595B"/>
            </w:tcBorders>
          </w:tcPr>
          <w:p w14:paraId="39A792EC" w14:textId="77777777" w:rsidR="0005672F" w:rsidRPr="006B2BCF" w:rsidRDefault="0005672F" w:rsidP="00D7366A">
            <w:pPr>
              <w:pStyle w:val="TableHeaderLevel3"/>
              <w:rPr>
                <w:sz w:val="18"/>
                <w:szCs w:val="18"/>
              </w:rPr>
            </w:pPr>
            <w:r w:rsidRPr="006B2BCF">
              <w:rPr>
                <w:sz w:val="18"/>
                <w:szCs w:val="18"/>
              </w:rPr>
              <w:t>Employee Funding Source</w:t>
            </w:r>
          </w:p>
          <w:p w14:paraId="6CBC4372" w14:textId="77777777" w:rsidR="0005672F" w:rsidRPr="006B2BCF" w:rsidRDefault="0005672F" w:rsidP="00D7366A">
            <w:pPr>
              <w:pStyle w:val="Body1italic"/>
              <w:rPr>
                <w:rFonts w:eastAsia="DIN Next LT Pro Light" w:hAnsi="DIN Next LT Pro Light" w:cs="DIN Next LT Pro Light"/>
                <w:szCs w:val="18"/>
              </w:rPr>
            </w:pPr>
          </w:p>
        </w:tc>
        <w:tc>
          <w:tcPr>
            <w:tcW w:w="3420" w:type="dxa"/>
            <w:tcBorders>
              <w:top w:val="single" w:sz="2" w:space="0" w:color="58595B"/>
              <w:left w:val="single" w:sz="2" w:space="0" w:color="58595B"/>
              <w:bottom w:val="single" w:sz="2" w:space="0" w:color="58595B"/>
              <w:right w:val="single" w:sz="2" w:space="0" w:color="58595B"/>
            </w:tcBorders>
          </w:tcPr>
          <w:p w14:paraId="0D7452D8" w14:textId="77777777" w:rsidR="0005672F" w:rsidRPr="006B2BCF" w:rsidRDefault="0005672F" w:rsidP="00D7366A">
            <w:pPr>
              <w:pStyle w:val="Body3Bold"/>
              <w:rPr>
                <w:szCs w:val="18"/>
              </w:rPr>
            </w:pPr>
            <w:r w:rsidRPr="006B2BCF">
              <w:rPr>
                <w:szCs w:val="18"/>
              </w:rPr>
              <w:t>Applied Toward Election</w:t>
            </w:r>
          </w:p>
          <w:p w14:paraId="429AE7A2" w14:textId="77777777" w:rsidR="0005672F" w:rsidRPr="006B2BCF" w:rsidRDefault="000E7E8D" w:rsidP="00D7366A">
            <w:pPr>
              <w:pStyle w:val="Body3"/>
              <w:ind w:left="362" w:hanging="270"/>
              <w:rPr>
                <w:color w:val="C00000"/>
                <w:szCs w:val="18"/>
              </w:rPr>
            </w:pPr>
            <w:sdt>
              <w:sdtPr>
                <w:rPr>
                  <w:b/>
                  <w:szCs w:val="18"/>
                </w:rPr>
                <w:id w:val="1540858605"/>
                <w14:checkbox>
                  <w14:checked w14:val="0"/>
                  <w14:checkedState w14:val="2612" w14:font="MS Gothic"/>
                  <w14:uncheckedState w14:val="2610" w14:font="MS Gothic"/>
                </w14:checkbox>
              </w:sdtPr>
              <w:sdtEndPr/>
              <w:sdtContent>
                <w:r w:rsidR="0005672F" w:rsidRPr="006B2BCF">
                  <w:rPr>
                    <w:rFonts w:ascii="MS Gothic" w:eastAsia="MS Gothic" w:hAnsi="MS Gothic" w:hint="eastAsia"/>
                    <w:b/>
                    <w:szCs w:val="18"/>
                  </w:rPr>
                  <w:t>☐</w:t>
                </w:r>
              </w:sdtContent>
            </w:sdt>
            <w:r w:rsidR="0005672F" w:rsidRPr="006B2BCF">
              <w:rPr>
                <w:szCs w:val="18"/>
              </w:rPr>
              <w:t xml:space="preserve"> Pre-tax deductions </w:t>
            </w:r>
            <w:r w:rsidR="0005672F" w:rsidRPr="006B2BCF">
              <w:rPr>
                <w:i/>
                <w:color w:val="6D6E71" w:themeColor="accent6"/>
                <w:szCs w:val="18"/>
              </w:rPr>
              <w:t>(Best Practice)</w:t>
            </w:r>
          </w:p>
          <w:p w14:paraId="4BB51069" w14:textId="77777777" w:rsidR="0005672F" w:rsidRPr="006B2BCF" w:rsidRDefault="000E7E8D" w:rsidP="00D7366A">
            <w:pPr>
              <w:pStyle w:val="Body3"/>
              <w:ind w:left="362" w:hanging="270"/>
              <w:rPr>
                <w:szCs w:val="18"/>
              </w:rPr>
            </w:pPr>
            <w:sdt>
              <w:sdtPr>
                <w:rPr>
                  <w:b/>
                  <w:szCs w:val="18"/>
                </w:rPr>
                <w:id w:val="-1359816516"/>
                <w14:checkbox>
                  <w14:checked w14:val="0"/>
                  <w14:checkedState w14:val="2612" w14:font="MS Gothic"/>
                  <w14:uncheckedState w14:val="2610" w14:font="MS Gothic"/>
                </w14:checkbox>
              </w:sdtPr>
              <w:sdtEndPr/>
              <w:sdtContent>
                <w:r w:rsidR="0005672F" w:rsidRPr="006B2BCF">
                  <w:rPr>
                    <w:rFonts w:ascii="MS Gothic" w:eastAsia="MS Gothic" w:hAnsi="MS Gothic" w:hint="eastAsia"/>
                    <w:b/>
                    <w:szCs w:val="18"/>
                  </w:rPr>
                  <w:t>☐</w:t>
                </w:r>
              </w:sdtContent>
            </w:sdt>
            <w:r w:rsidR="0005672F" w:rsidRPr="006B2BCF">
              <w:rPr>
                <w:szCs w:val="18"/>
              </w:rPr>
              <w:t xml:space="preserve"> Post-tax deductions</w:t>
            </w:r>
          </w:p>
        </w:tc>
        <w:tc>
          <w:tcPr>
            <w:tcW w:w="3690" w:type="dxa"/>
            <w:tcBorders>
              <w:top w:val="single" w:sz="2" w:space="0" w:color="58595B"/>
              <w:left w:val="single" w:sz="2" w:space="0" w:color="58595B"/>
              <w:bottom w:val="single" w:sz="2" w:space="0" w:color="58595B"/>
              <w:right w:val="single" w:sz="2" w:space="0" w:color="58595B"/>
            </w:tcBorders>
          </w:tcPr>
          <w:p w14:paraId="7C436ED2" w14:textId="77777777" w:rsidR="0005672F" w:rsidRPr="006B2BCF" w:rsidRDefault="0005672F" w:rsidP="00D7366A">
            <w:pPr>
              <w:pStyle w:val="Body3Bold"/>
              <w:rPr>
                <w:szCs w:val="18"/>
              </w:rPr>
            </w:pPr>
            <w:r w:rsidRPr="006B2BCF">
              <w:rPr>
                <w:szCs w:val="18"/>
              </w:rPr>
              <w:t>Applied Toward Election</w:t>
            </w:r>
          </w:p>
          <w:p w14:paraId="41FF76F5" w14:textId="77777777" w:rsidR="0005672F" w:rsidRPr="006B2BCF" w:rsidRDefault="000E7E8D" w:rsidP="00D7366A">
            <w:pPr>
              <w:pStyle w:val="Body3"/>
              <w:ind w:left="362" w:hanging="270"/>
              <w:rPr>
                <w:color w:val="C00000"/>
                <w:szCs w:val="18"/>
              </w:rPr>
            </w:pPr>
            <w:sdt>
              <w:sdtPr>
                <w:rPr>
                  <w:b/>
                  <w:szCs w:val="18"/>
                </w:rPr>
                <w:id w:val="2092505531"/>
                <w14:checkbox>
                  <w14:checked w14:val="0"/>
                  <w14:checkedState w14:val="2612" w14:font="MS Gothic"/>
                  <w14:uncheckedState w14:val="2610" w14:font="MS Gothic"/>
                </w14:checkbox>
              </w:sdtPr>
              <w:sdtEndPr/>
              <w:sdtContent>
                <w:r w:rsidR="0005672F" w:rsidRPr="006B2BCF">
                  <w:rPr>
                    <w:rFonts w:ascii="MS Gothic" w:eastAsia="MS Gothic" w:hAnsi="MS Gothic" w:hint="eastAsia"/>
                    <w:b/>
                    <w:szCs w:val="18"/>
                  </w:rPr>
                  <w:t>☐</w:t>
                </w:r>
              </w:sdtContent>
            </w:sdt>
            <w:r w:rsidR="0005672F" w:rsidRPr="006B2BCF">
              <w:rPr>
                <w:szCs w:val="18"/>
              </w:rPr>
              <w:t xml:space="preserve"> Pre-tax deductions </w:t>
            </w:r>
            <w:r w:rsidR="0005672F" w:rsidRPr="006B2BCF">
              <w:rPr>
                <w:i/>
                <w:color w:val="6D6E71" w:themeColor="accent6"/>
                <w:szCs w:val="18"/>
              </w:rPr>
              <w:t>(Best Practice)</w:t>
            </w:r>
          </w:p>
          <w:p w14:paraId="00837AD6" w14:textId="77777777" w:rsidR="0005672F" w:rsidRPr="006B2BCF" w:rsidRDefault="000E7E8D" w:rsidP="00D7366A">
            <w:pPr>
              <w:pStyle w:val="Body3"/>
              <w:ind w:left="362" w:hanging="270"/>
              <w:rPr>
                <w:szCs w:val="18"/>
              </w:rPr>
            </w:pPr>
            <w:sdt>
              <w:sdtPr>
                <w:rPr>
                  <w:b/>
                  <w:szCs w:val="18"/>
                </w:rPr>
                <w:id w:val="1753166118"/>
                <w14:checkbox>
                  <w14:checked w14:val="0"/>
                  <w14:checkedState w14:val="2612" w14:font="MS Gothic"/>
                  <w14:uncheckedState w14:val="2610" w14:font="MS Gothic"/>
                </w14:checkbox>
              </w:sdtPr>
              <w:sdtEndPr/>
              <w:sdtContent>
                <w:r w:rsidR="0005672F" w:rsidRPr="006B2BCF">
                  <w:rPr>
                    <w:rFonts w:ascii="MS Gothic" w:eastAsia="MS Gothic" w:hAnsi="MS Gothic" w:hint="eastAsia"/>
                    <w:b/>
                    <w:szCs w:val="18"/>
                  </w:rPr>
                  <w:t>☐</w:t>
                </w:r>
              </w:sdtContent>
            </w:sdt>
            <w:r w:rsidR="0005672F" w:rsidRPr="006B2BCF">
              <w:rPr>
                <w:szCs w:val="18"/>
              </w:rPr>
              <w:t xml:space="preserve"> Post-tax deductions</w:t>
            </w:r>
          </w:p>
        </w:tc>
      </w:tr>
      <w:tr w:rsidR="0005672F" w:rsidRPr="006B2BCF" w14:paraId="75368090" w14:textId="77777777" w:rsidTr="00D7366A">
        <w:tc>
          <w:tcPr>
            <w:tcW w:w="3780" w:type="dxa"/>
            <w:tcBorders>
              <w:top w:val="single" w:sz="2" w:space="0" w:color="58595B"/>
              <w:left w:val="single" w:sz="2" w:space="0" w:color="58595B"/>
              <w:bottom w:val="single" w:sz="2" w:space="0" w:color="58595B"/>
              <w:right w:val="single" w:sz="2" w:space="0" w:color="58595B"/>
            </w:tcBorders>
          </w:tcPr>
          <w:p w14:paraId="1D063AFA" w14:textId="77777777" w:rsidR="0005672F" w:rsidRPr="006B2BCF" w:rsidRDefault="0005672F" w:rsidP="00D7366A">
            <w:pPr>
              <w:pStyle w:val="TableHeaderLevel3"/>
              <w:rPr>
                <w:sz w:val="18"/>
                <w:szCs w:val="18"/>
              </w:rPr>
            </w:pPr>
            <w:r w:rsidRPr="006B2BCF">
              <w:rPr>
                <w:sz w:val="18"/>
                <w:szCs w:val="18"/>
              </w:rPr>
              <w:t xml:space="preserve">Program Sponsor Contribution </w:t>
            </w:r>
          </w:p>
          <w:p w14:paraId="131151BB" w14:textId="77777777" w:rsidR="0005672F" w:rsidRPr="006B2BCF" w:rsidRDefault="0005672F" w:rsidP="00D7366A">
            <w:pPr>
              <w:pStyle w:val="TableHeaderLevel3"/>
              <w:rPr>
                <w:b w:val="0"/>
                <w:sz w:val="18"/>
                <w:szCs w:val="18"/>
              </w:rPr>
            </w:pPr>
            <w:r w:rsidRPr="006B2BCF">
              <w:rPr>
                <w:b w:val="0"/>
                <w:i/>
                <w:sz w:val="18"/>
                <w:szCs w:val="18"/>
              </w:rPr>
              <w:t>(Over Election) Employer contributions are not included in EE election or toward HC FSA IRS maximum.</w:t>
            </w:r>
          </w:p>
        </w:tc>
        <w:tc>
          <w:tcPr>
            <w:tcW w:w="3420" w:type="dxa"/>
            <w:tcBorders>
              <w:top w:val="single" w:sz="2" w:space="0" w:color="58595B"/>
              <w:left w:val="single" w:sz="2" w:space="0" w:color="58595B"/>
              <w:bottom w:val="single" w:sz="2" w:space="0" w:color="58595B"/>
              <w:right w:val="single" w:sz="2" w:space="0" w:color="58595B"/>
            </w:tcBorders>
          </w:tcPr>
          <w:p w14:paraId="1A791C4C" w14:textId="77777777" w:rsidR="0005672F" w:rsidRPr="006B2BCF" w:rsidRDefault="0005672F" w:rsidP="00D7366A">
            <w:pPr>
              <w:pStyle w:val="Body3Bold"/>
              <w:rPr>
                <w:szCs w:val="18"/>
              </w:rPr>
            </w:pPr>
            <w:r w:rsidRPr="006B2BCF">
              <w:rPr>
                <w:szCs w:val="18"/>
              </w:rPr>
              <w:t>Applied Over Election</w:t>
            </w:r>
          </w:p>
          <w:p w14:paraId="333F4D47" w14:textId="77777777" w:rsidR="0005672F" w:rsidRPr="006B2BCF" w:rsidRDefault="000E7E8D" w:rsidP="00D7366A">
            <w:pPr>
              <w:pStyle w:val="Body3Bold"/>
              <w:rPr>
                <w:b w:val="0"/>
                <w:szCs w:val="18"/>
              </w:rPr>
            </w:pPr>
            <w:sdt>
              <w:sdtPr>
                <w:rPr>
                  <w:b w:val="0"/>
                  <w:szCs w:val="18"/>
                </w:rPr>
                <w:id w:val="1876807077"/>
                <w14:checkbox>
                  <w14:checked w14:val="0"/>
                  <w14:checkedState w14:val="2612" w14:font="MS Gothic"/>
                  <w14:uncheckedState w14:val="2610" w14:font="MS Gothic"/>
                </w14:checkbox>
              </w:sdtPr>
              <w:sdtEndPr/>
              <w:sdtContent>
                <w:r w:rsidR="0005672F" w:rsidRPr="006B2BCF">
                  <w:rPr>
                    <w:rFonts w:ascii="MS Gothic" w:eastAsia="MS Gothic" w:hAnsi="MS Gothic" w:hint="eastAsia"/>
                    <w:b w:val="0"/>
                    <w:szCs w:val="18"/>
                  </w:rPr>
                  <w:t>☐</w:t>
                </w:r>
              </w:sdtContent>
            </w:sdt>
            <w:r w:rsidR="0005672F" w:rsidRPr="006B2BCF">
              <w:rPr>
                <w:b w:val="0"/>
                <w:szCs w:val="18"/>
              </w:rPr>
              <w:t xml:space="preserve"> Not Applicable</w:t>
            </w:r>
          </w:p>
          <w:p w14:paraId="1E846314" w14:textId="77777777" w:rsidR="0005672F" w:rsidRPr="006B2BCF" w:rsidRDefault="000E7E8D" w:rsidP="00D7366A">
            <w:pPr>
              <w:pStyle w:val="Body3"/>
              <w:ind w:left="362" w:hanging="270"/>
              <w:rPr>
                <w:color w:val="C00000"/>
                <w:szCs w:val="18"/>
              </w:rPr>
            </w:pPr>
            <w:sdt>
              <w:sdtPr>
                <w:rPr>
                  <w:szCs w:val="18"/>
                </w:rPr>
                <w:id w:val="1897162229"/>
                <w14:checkbox>
                  <w14:checked w14:val="0"/>
                  <w14:checkedState w14:val="2612" w14:font="MS Gothic"/>
                  <w14:uncheckedState w14:val="2610" w14:font="MS Gothic"/>
                </w14:checkbox>
              </w:sdtPr>
              <w:sdtEndPr/>
              <w:sdtContent>
                <w:r w:rsidR="0005672F" w:rsidRPr="006B2BCF">
                  <w:rPr>
                    <w:rFonts w:ascii="MS Gothic" w:eastAsia="MS Gothic" w:hAnsi="MS Gothic" w:hint="eastAsia"/>
                    <w:szCs w:val="18"/>
                  </w:rPr>
                  <w:t>☐</w:t>
                </w:r>
              </w:sdtContent>
            </w:sdt>
            <w:r w:rsidR="0005672F" w:rsidRPr="006B2BCF">
              <w:rPr>
                <w:szCs w:val="18"/>
              </w:rPr>
              <w:t xml:space="preserve"> Pre-tax contributions </w:t>
            </w:r>
          </w:p>
          <w:p w14:paraId="57D9B847" w14:textId="77777777" w:rsidR="0005672F" w:rsidRDefault="000E7E8D" w:rsidP="00D7366A">
            <w:pPr>
              <w:pStyle w:val="Body3"/>
              <w:ind w:left="362" w:hanging="270"/>
              <w:rPr>
                <w:szCs w:val="18"/>
              </w:rPr>
            </w:pPr>
            <w:sdt>
              <w:sdtPr>
                <w:rPr>
                  <w:szCs w:val="18"/>
                </w:rPr>
                <w:id w:val="-1380314049"/>
                <w14:checkbox>
                  <w14:checked w14:val="0"/>
                  <w14:checkedState w14:val="2612" w14:font="MS Gothic"/>
                  <w14:uncheckedState w14:val="2610" w14:font="MS Gothic"/>
                </w14:checkbox>
              </w:sdtPr>
              <w:sdtEndPr/>
              <w:sdtContent>
                <w:r w:rsidR="0005672F" w:rsidRPr="006B2BCF">
                  <w:rPr>
                    <w:rFonts w:ascii="MS Gothic" w:eastAsia="MS Gothic" w:hAnsi="MS Gothic" w:hint="eastAsia"/>
                    <w:szCs w:val="18"/>
                  </w:rPr>
                  <w:t>☐</w:t>
                </w:r>
              </w:sdtContent>
            </w:sdt>
            <w:r w:rsidR="0005672F" w:rsidRPr="006B2BCF">
              <w:rPr>
                <w:szCs w:val="18"/>
              </w:rPr>
              <w:t xml:space="preserve"> Post-tax contributions</w:t>
            </w:r>
          </w:p>
          <w:p w14:paraId="567F569B" w14:textId="77777777" w:rsidR="0005672F" w:rsidRDefault="0005672F" w:rsidP="00D7366A">
            <w:pPr>
              <w:pStyle w:val="Body3"/>
              <w:ind w:left="362" w:hanging="270"/>
              <w:rPr>
                <w:szCs w:val="18"/>
              </w:rPr>
            </w:pPr>
            <w:r>
              <w:rPr>
                <w:szCs w:val="18"/>
              </w:rPr>
              <w:t>Additional Program Sponsor Details:</w:t>
            </w:r>
          </w:p>
          <w:p w14:paraId="6E2A57D7" w14:textId="77777777" w:rsidR="0005672F" w:rsidRPr="006B2BCF" w:rsidRDefault="000E7E8D" w:rsidP="00D7366A">
            <w:pPr>
              <w:pStyle w:val="Body3"/>
              <w:ind w:left="362" w:hanging="270"/>
              <w:rPr>
                <w:szCs w:val="18"/>
              </w:rPr>
            </w:pPr>
            <w:sdt>
              <w:sdtPr>
                <w:rPr>
                  <w:b/>
                  <w:szCs w:val="18"/>
                </w:rPr>
                <w:id w:val="1644387185"/>
                <w:showingPlcHdr/>
                <w:text/>
              </w:sdtPr>
              <w:sdtEndPr/>
              <w:sdtContent>
                <w:r w:rsidR="0005672F" w:rsidRPr="006B2BCF">
                  <w:rPr>
                    <w:rStyle w:val="PlaceholderText"/>
                    <w:b/>
                    <w:szCs w:val="18"/>
                  </w:rPr>
                  <w:t>Click here to enter text.</w:t>
                </w:r>
              </w:sdtContent>
            </w:sdt>
          </w:p>
        </w:tc>
        <w:tc>
          <w:tcPr>
            <w:tcW w:w="3690" w:type="dxa"/>
            <w:tcBorders>
              <w:top w:val="single" w:sz="2" w:space="0" w:color="58595B"/>
              <w:left w:val="single" w:sz="2" w:space="0" w:color="58595B"/>
              <w:bottom w:val="single" w:sz="2" w:space="0" w:color="58595B"/>
              <w:right w:val="single" w:sz="2" w:space="0" w:color="58595B"/>
            </w:tcBorders>
          </w:tcPr>
          <w:p w14:paraId="6978C3A5" w14:textId="77777777" w:rsidR="0005672F" w:rsidRPr="006B2BCF" w:rsidRDefault="0005672F" w:rsidP="00D7366A">
            <w:pPr>
              <w:pStyle w:val="Body3Bold"/>
              <w:rPr>
                <w:szCs w:val="18"/>
              </w:rPr>
            </w:pPr>
            <w:r w:rsidRPr="006B2BCF">
              <w:rPr>
                <w:szCs w:val="18"/>
              </w:rPr>
              <w:t>Applied Over Election</w:t>
            </w:r>
          </w:p>
          <w:p w14:paraId="58F68A8C" w14:textId="77777777" w:rsidR="0005672F" w:rsidRPr="006B2BCF" w:rsidRDefault="000E7E8D" w:rsidP="00D7366A">
            <w:pPr>
              <w:pStyle w:val="Body3Bold"/>
              <w:rPr>
                <w:b w:val="0"/>
                <w:szCs w:val="18"/>
              </w:rPr>
            </w:pPr>
            <w:sdt>
              <w:sdtPr>
                <w:rPr>
                  <w:b w:val="0"/>
                  <w:szCs w:val="18"/>
                </w:rPr>
                <w:id w:val="640153973"/>
                <w14:checkbox>
                  <w14:checked w14:val="0"/>
                  <w14:checkedState w14:val="2612" w14:font="MS Gothic"/>
                  <w14:uncheckedState w14:val="2610" w14:font="MS Gothic"/>
                </w14:checkbox>
              </w:sdtPr>
              <w:sdtEndPr/>
              <w:sdtContent>
                <w:r w:rsidR="0005672F" w:rsidRPr="006B2BCF">
                  <w:rPr>
                    <w:rFonts w:ascii="MS Gothic" w:eastAsia="MS Gothic" w:hAnsi="MS Gothic" w:hint="eastAsia"/>
                    <w:b w:val="0"/>
                    <w:szCs w:val="18"/>
                  </w:rPr>
                  <w:t>☐</w:t>
                </w:r>
              </w:sdtContent>
            </w:sdt>
            <w:r w:rsidR="0005672F" w:rsidRPr="006B2BCF">
              <w:rPr>
                <w:b w:val="0"/>
                <w:szCs w:val="18"/>
              </w:rPr>
              <w:t xml:space="preserve"> Not Applicable</w:t>
            </w:r>
          </w:p>
          <w:p w14:paraId="052E157F" w14:textId="77777777" w:rsidR="0005672F" w:rsidRPr="006B2BCF" w:rsidRDefault="000E7E8D" w:rsidP="00D7366A">
            <w:pPr>
              <w:pStyle w:val="Body3"/>
              <w:ind w:left="362" w:hanging="270"/>
              <w:rPr>
                <w:color w:val="C00000"/>
                <w:szCs w:val="18"/>
              </w:rPr>
            </w:pPr>
            <w:sdt>
              <w:sdtPr>
                <w:rPr>
                  <w:szCs w:val="18"/>
                </w:rPr>
                <w:id w:val="2065291473"/>
                <w14:checkbox>
                  <w14:checked w14:val="0"/>
                  <w14:checkedState w14:val="2612" w14:font="MS Gothic"/>
                  <w14:uncheckedState w14:val="2610" w14:font="MS Gothic"/>
                </w14:checkbox>
              </w:sdtPr>
              <w:sdtEndPr/>
              <w:sdtContent>
                <w:r w:rsidR="0005672F" w:rsidRPr="006B2BCF">
                  <w:rPr>
                    <w:rFonts w:ascii="MS Gothic" w:eastAsia="MS Gothic" w:hAnsi="MS Gothic" w:hint="eastAsia"/>
                    <w:szCs w:val="18"/>
                  </w:rPr>
                  <w:t>☐</w:t>
                </w:r>
              </w:sdtContent>
            </w:sdt>
            <w:r w:rsidR="0005672F" w:rsidRPr="006B2BCF">
              <w:rPr>
                <w:szCs w:val="18"/>
              </w:rPr>
              <w:t xml:space="preserve"> Pre-tax contributions </w:t>
            </w:r>
          </w:p>
          <w:p w14:paraId="53FB6D8C" w14:textId="77777777" w:rsidR="0005672F" w:rsidRDefault="000E7E8D" w:rsidP="00D7366A">
            <w:pPr>
              <w:pStyle w:val="Body3Bold"/>
              <w:rPr>
                <w:b w:val="0"/>
                <w:szCs w:val="18"/>
              </w:rPr>
            </w:pPr>
            <w:sdt>
              <w:sdtPr>
                <w:rPr>
                  <w:b w:val="0"/>
                  <w:szCs w:val="18"/>
                </w:rPr>
                <w:id w:val="607087057"/>
                <w14:checkbox>
                  <w14:checked w14:val="0"/>
                  <w14:checkedState w14:val="2612" w14:font="MS Gothic"/>
                  <w14:uncheckedState w14:val="2610" w14:font="MS Gothic"/>
                </w14:checkbox>
              </w:sdtPr>
              <w:sdtEndPr/>
              <w:sdtContent>
                <w:r w:rsidR="0005672F" w:rsidRPr="006B2BCF">
                  <w:rPr>
                    <w:rFonts w:ascii="MS Gothic" w:eastAsia="MS Gothic" w:hAnsi="MS Gothic" w:hint="eastAsia"/>
                    <w:b w:val="0"/>
                    <w:szCs w:val="18"/>
                  </w:rPr>
                  <w:t>☐</w:t>
                </w:r>
              </w:sdtContent>
            </w:sdt>
            <w:r w:rsidR="0005672F" w:rsidRPr="006B2BCF">
              <w:rPr>
                <w:b w:val="0"/>
                <w:szCs w:val="18"/>
              </w:rPr>
              <w:t xml:space="preserve"> Post-tax contributions</w:t>
            </w:r>
          </w:p>
          <w:p w14:paraId="6FA6677A" w14:textId="77777777" w:rsidR="0005672F" w:rsidRDefault="0005672F" w:rsidP="00D7366A">
            <w:pPr>
              <w:pStyle w:val="Body3"/>
              <w:ind w:left="362" w:hanging="270"/>
              <w:rPr>
                <w:szCs w:val="18"/>
              </w:rPr>
            </w:pPr>
            <w:r>
              <w:rPr>
                <w:szCs w:val="18"/>
              </w:rPr>
              <w:t>Additional Program Sponsor Details:</w:t>
            </w:r>
          </w:p>
          <w:p w14:paraId="5DDCA86F" w14:textId="77777777" w:rsidR="0005672F" w:rsidRPr="006B2BCF" w:rsidRDefault="000E7E8D" w:rsidP="00D7366A">
            <w:pPr>
              <w:pStyle w:val="Body3Bold"/>
              <w:rPr>
                <w:szCs w:val="18"/>
              </w:rPr>
            </w:pPr>
            <w:sdt>
              <w:sdtPr>
                <w:rPr>
                  <w:b w:val="0"/>
                  <w:szCs w:val="18"/>
                </w:rPr>
                <w:id w:val="-1871445084"/>
                <w:showingPlcHdr/>
                <w:text/>
              </w:sdtPr>
              <w:sdtEndPr/>
              <w:sdtContent>
                <w:r w:rsidR="0005672F" w:rsidRPr="006B2BCF">
                  <w:rPr>
                    <w:rStyle w:val="PlaceholderText"/>
                    <w:szCs w:val="18"/>
                  </w:rPr>
                  <w:t>Click here to enter text.</w:t>
                </w:r>
              </w:sdtContent>
            </w:sdt>
          </w:p>
        </w:tc>
      </w:tr>
      <w:tr w:rsidR="0005672F" w:rsidRPr="006B2BCF" w14:paraId="5D57793F" w14:textId="77777777" w:rsidTr="003A613F">
        <w:tc>
          <w:tcPr>
            <w:tcW w:w="10890" w:type="dxa"/>
            <w:gridSpan w:val="3"/>
            <w:tcBorders>
              <w:top w:val="single" w:sz="2" w:space="0" w:color="000000"/>
              <w:left w:val="single" w:sz="2" w:space="0" w:color="58595B"/>
              <w:bottom w:val="single" w:sz="2" w:space="0" w:color="000000"/>
              <w:right w:val="single" w:sz="2" w:space="0" w:color="000000"/>
            </w:tcBorders>
            <w:shd w:val="clear" w:color="auto" w:fill="592C82" w:themeFill="accent1"/>
            <w:vAlign w:val="center"/>
          </w:tcPr>
          <w:p w14:paraId="46EF1723" w14:textId="77777777" w:rsidR="0005672F" w:rsidRPr="006B2BCF" w:rsidRDefault="0005672F" w:rsidP="003A613F">
            <w:pPr>
              <w:pStyle w:val="TableHeaderLevel3"/>
              <w:spacing w:before="60" w:after="60"/>
              <w:rPr>
                <w:color w:val="FFFFFF" w:themeColor="background1"/>
                <w:spacing w:val="-5"/>
                <w:sz w:val="24"/>
                <w:szCs w:val="24"/>
              </w:rPr>
            </w:pPr>
            <w:r w:rsidRPr="006B2BCF">
              <w:rPr>
                <w:color w:val="FFFFFF" w:themeColor="background1"/>
                <w:spacing w:val="-5"/>
                <w:sz w:val="24"/>
                <w:szCs w:val="24"/>
              </w:rPr>
              <w:t xml:space="preserve">VI. CLAIMS APPEAL </w:t>
            </w:r>
          </w:p>
        </w:tc>
      </w:tr>
      <w:tr w:rsidR="0005672F" w:rsidRPr="00E10B73" w14:paraId="69A78D0E" w14:textId="77777777" w:rsidTr="00D7366A">
        <w:trPr>
          <w:trHeight w:val="719"/>
        </w:trPr>
        <w:tc>
          <w:tcPr>
            <w:tcW w:w="10890" w:type="dxa"/>
            <w:gridSpan w:val="3"/>
            <w:tcBorders>
              <w:top w:val="single" w:sz="2" w:space="0" w:color="000000"/>
              <w:left w:val="single" w:sz="2" w:space="0" w:color="58595B"/>
              <w:bottom w:val="single" w:sz="2" w:space="0" w:color="000000"/>
              <w:right w:val="single" w:sz="2" w:space="0" w:color="000000"/>
            </w:tcBorders>
            <w:vAlign w:val="center"/>
          </w:tcPr>
          <w:p w14:paraId="7FD3566D" w14:textId="77777777" w:rsidR="0005672F" w:rsidRPr="00E10B73" w:rsidRDefault="0005672F" w:rsidP="00D7366A">
            <w:pPr>
              <w:pStyle w:val="TableHeaderLevel3"/>
              <w:rPr>
                <w:b w:val="0"/>
                <w:i/>
                <w:color w:val="6D6E71" w:themeColor="accent6"/>
                <w:sz w:val="18"/>
                <w:szCs w:val="18"/>
              </w:rPr>
            </w:pPr>
            <w:r w:rsidRPr="006B2BCF">
              <w:rPr>
                <w:b w:val="0"/>
                <w:spacing w:val="-5"/>
                <w:sz w:val="18"/>
                <w:szCs w:val="18"/>
              </w:rPr>
              <w:t xml:space="preserve">HealthEquity reviews initial appeals and the employer is the second level of review with final authority. </w:t>
            </w:r>
            <w:r w:rsidRPr="00E10B73">
              <w:rPr>
                <w:b w:val="0"/>
                <w:i/>
                <w:color w:val="6D6E71" w:themeColor="accent6"/>
                <w:spacing w:val="-5"/>
                <w:sz w:val="18"/>
                <w:szCs w:val="18"/>
              </w:rPr>
              <w:t xml:space="preserve">This </w:t>
            </w:r>
            <w:r w:rsidRPr="00E10B73">
              <w:rPr>
                <w:b w:val="0"/>
                <w:i/>
                <w:color w:val="6D6E71" w:themeColor="accent6"/>
                <w:sz w:val="18"/>
                <w:szCs w:val="18"/>
              </w:rPr>
              <w:t>Best Practice will be implemented unless otherwise discussed with HealthEquity.</w:t>
            </w:r>
          </w:p>
        </w:tc>
      </w:tr>
    </w:tbl>
    <w:p w14:paraId="5BDB3CDB" w14:textId="77777777" w:rsidR="00054FB2" w:rsidRDefault="00054FB2"/>
    <w:p w14:paraId="04BA978C" w14:textId="77777777" w:rsidR="006B2BCF" w:rsidRDefault="006B2BCF">
      <w:r>
        <w:rPr>
          <w:b/>
        </w:rPr>
        <w:br w:type="page"/>
      </w:r>
    </w:p>
    <w:tbl>
      <w:tblPr>
        <w:tblW w:w="10857" w:type="dxa"/>
        <w:tblInd w:w="120" w:type="dxa"/>
        <w:tblLayout w:type="fixed"/>
        <w:tblCellMar>
          <w:left w:w="0" w:type="dxa"/>
          <w:right w:w="0" w:type="dxa"/>
        </w:tblCellMar>
        <w:tblLook w:val="01E0" w:firstRow="1" w:lastRow="1" w:firstColumn="1" w:lastColumn="1" w:noHBand="0" w:noVBand="0"/>
      </w:tblPr>
      <w:tblGrid>
        <w:gridCol w:w="10857"/>
      </w:tblGrid>
      <w:tr w:rsidR="00233173" w:rsidRPr="006B2BCF" w14:paraId="157C0D0F" w14:textId="77777777" w:rsidTr="003A613F">
        <w:tc>
          <w:tcPr>
            <w:tcW w:w="10857" w:type="dxa"/>
            <w:tcBorders>
              <w:top w:val="single" w:sz="2" w:space="0" w:color="000000"/>
              <w:left w:val="single" w:sz="2" w:space="0" w:color="58595B"/>
              <w:bottom w:val="single" w:sz="2" w:space="0" w:color="000000"/>
              <w:right w:val="single" w:sz="2" w:space="0" w:color="000000"/>
            </w:tcBorders>
            <w:shd w:val="clear" w:color="auto" w:fill="592C82" w:themeFill="accent1"/>
            <w:vAlign w:val="center"/>
          </w:tcPr>
          <w:p w14:paraId="05547E40" w14:textId="77777777" w:rsidR="00233173" w:rsidRPr="006B2BCF" w:rsidRDefault="006B2BCF" w:rsidP="003A613F">
            <w:pPr>
              <w:pStyle w:val="TableHeaderLevel3"/>
              <w:spacing w:before="60" w:after="60"/>
              <w:rPr>
                <w:rFonts w:eastAsia="MS Gothic" w:cs="Arial"/>
                <w:color w:val="FFFFFF" w:themeColor="background1"/>
                <w:sz w:val="24"/>
                <w:szCs w:val="24"/>
              </w:rPr>
            </w:pPr>
            <w:r>
              <w:rPr>
                <w:rFonts w:eastAsia="MS Gothic" w:cs="Arial"/>
                <w:color w:val="FFFFFF" w:themeColor="background1"/>
                <w:sz w:val="24"/>
                <w:szCs w:val="24"/>
              </w:rPr>
              <w:lastRenderedPageBreak/>
              <w:t>APPENDIX</w:t>
            </w:r>
          </w:p>
        </w:tc>
      </w:tr>
      <w:tr w:rsidR="005B7515" w14:paraId="6C3102D7" w14:textId="77777777" w:rsidTr="00054FB2">
        <w:trPr>
          <w:trHeight w:val="1732"/>
        </w:trPr>
        <w:tc>
          <w:tcPr>
            <w:tcW w:w="10857" w:type="dxa"/>
            <w:tcBorders>
              <w:top w:val="single" w:sz="2" w:space="0" w:color="000000"/>
              <w:left w:val="single" w:sz="2" w:space="0" w:color="58595B"/>
              <w:bottom w:val="single" w:sz="2" w:space="0" w:color="000000"/>
              <w:right w:val="single" w:sz="2" w:space="0" w:color="000000"/>
            </w:tcBorders>
          </w:tcPr>
          <w:p w14:paraId="530DA794" w14:textId="77777777" w:rsidR="005B7515" w:rsidRPr="006B2BCF" w:rsidRDefault="005B7515" w:rsidP="00471A30">
            <w:pPr>
              <w:pStyle w:val="TableHeaderLevel3"/>
              <w:rPr>
                <w:rFonts w:eastAsia="MS Gothic" w:cs="Arial"/>
                <w:b w:val="0"/>
                <w:sz w:val="18"/>
                <w:szCs w:val="18"/>
              </w:rPr>
            </w:pPr>
            <w:r w:rsidRPr="006B2BCF">
              <w:rPr>
                <w:rFonts w:eastAsia="MS Gothic" w:cs="Arial"/>
                <w:sz w:val="18"/>
                <w:szCs w:val="18"/>
              </w:rPr>
              <w:t xml:space="preserve">Eligible Employee Exclusions: </w:t>
            </w:r>
            <w:r w:rsidRPr="006B2BCF">
              <w:rPr>
                <w:rFonts w:eastAsia="MS Gothic" w:cs="Arial"/>
                <w:b w:val="0"/>
                <w:sz w:val="18"/>
                <w:szCs w:val="18"/>
              </w:rPr>
              <w:t>Employee exclusions depend on the entity type:</w:t>
            </w:r>
          </w:p>
          <w:p w14:paraId="4DE2BC45" w14:textId="77777777" w:rsidR="005B7515" w:rsidRPr="006B2BCF" w:rsidRDefault="005B7515" w:rsidP="005B7515">
            <w:pPr>
              <w:pStyle w:val="TableHeaderLevel3"/>
              <w:numPr>
                <w:ilvl w:val="0"/>
                <w:numId w:val="14"/>
              </w:numPr>
              <w:rPr>
                <w:rFonts w:eastAsia="MS Gothic" w:cs="Arial"/>
                <w:b w:val="0"/>
                <w:sz w:val="18"/>
                <w:szCs w:val="18"/>
              </w:rPr>
            </w:pPr>
            <w:r w:rsidRPr="006B2BCF">
              <w:rPr>
                <w:rFonts w:eastAsia="MS Gothic" w:cs="Arial"/>
                <w:b w:val="0"/>
                <w:sz w:val="18"/>
                <w:szCs w:val="18"/>
              </w:rPr>
              <w:t xml:space="preserve">If they are a C-Corp there are no restrictions. </w:t>
            </w:r>
          </w:p>
          <w:p w14:paraId="0E5D854D" w14:textId="77777777" w:rsidR="005B7515" w:rsidRPr="006B2BCF" w:rsidRDefault="005B7515" w:rsidP="005B7515">
            <w:pPr>
              <w:pStyle w:val="TableHeaderLevel3"/>
              <w:numPr>
                <w:ilvl w:val="0"/>
                <w:numId w:val="14"/>
              </w:numPr>
              <w:rPr>
                <w:rFonts w:eastAsia="MS Gothic" w:cs="Arial"/>
                <w:b w:val="0"/>
                <w:sz w:val="18"/>
                <w:szCs w:val="18"/>
              </w:rPr>
            </w:pPr>
            <w:r w:rsidRPr="006B2BCF">
              <w:rPr>
                <w:rFonts w:eastAsia="MS Gothic" w:cs="Arial"/>
                <w:b w:val="0"/>
                <w:sz w:val="18"/>
                <w:szCs w:val="18"/>
              </w:rPr>
              <w:t xml:space="preserve">If they are an S-Corp, more-than 2% shareholders/owners and their employed spouses, children, grandchildren and parents cannot participate. </w:t>
            </w:r>
          </w:p>
          <w:p w14:paraId="34CF9378" w14:textId="77777777" w:rsidR="005B7515" w:rsidRPr="006B2BCF" w:rsidRDefault="005B7515" w:rsidP="005B7515">
            <w:pPr>
              <w:pStyle w:val="TableHeaderLevel3"/>
              <w:numPr>
                <w:ilvl w:val="0"/>
                <w:numId w:val="14"/>
              </w:numPr>
              <w:rPr>
                <w:rFonts w:eastAsia="MS Gothic" w:cs="Arial"/>
                <w:b w:val="0"/>
                <w:sz w:val="18"/>
                <w:szCs w:val="18"/>
              </w:rPr>
            </w:pPr>
            <w:r w:rsidRPr="006B2BCF">
              <w:rPr>
                <w:rFonts w:eastAsia="MS Gothic" w:cs="Arial"/>
                <w:b w:val="0"/>
                <w:sz w:val="18"/>
                <w:szCs w:val="18"/>
              </w:rPr>
              <w:t xml:space="preserve">If they are an LLC, LLP or partnership owners or partners cannot participate. </w:t>
            </w:r>
          </w:p>
          <w:p w14:paraId="1A593AC9" w14:textId="77777777" w:rsidR="005B7515" w:rsidRPr="006B2BCF" w:rsidRDefault="005B7515" w:rsidP="005B7515">
            <w:pPr>
              <w:pStyle w:val="TableHeaderLevel3"/>
              <w:numPr>
                <w:ilvl w:val="0"/>
                <w:numId w:val="14"/>
              </w:numPr>
              <w:rPr>
                <w:rFonts w:eastAsia="MS Gothic" w:cs="Arial"/>
                <w:sz w:val="18"/>
                <w:szCs w:val="18"/>
              </w:rPr>
            </w:pPr>
            <w:r w:rsidRPr="006B2BCF">
              <w:rPr>
                <w:rFonts w:eastAsia="MS Gothic" w:cs="Arial"/>
                <w:b w:val="0"/>
                <w:sz w:val="18"/>
                <w:szCs w:val="18"/>
              </w:rPr>
              <w:t xml:space="preserve">If they are a sole </w:t>
            </w:r>
            <w:proofErr w:type="gramStart"/>
            <w:r w:rsidRPr="006B2BCF">
              <w:rPr>
                <w:rFonts w:eastAsia="MS Gothic" w:cs="Arial"/>
                <w:b w:val="0"/>
                <w:sz w:val="18"/>
                <w:szCs w:val="18"/>
              </w:rPr>
              <w:t>proprietor</w:t>
            </w:r>
            <w:proofErr w:type="gramEnd"/>
            <w:r w:rsidRPr="006B2BCF">
              <w:rPr>
                <w:rFonts w:eastAsia="MS Gothic" w:cs="Arial"/>
                <w:b w:val="0"/>
                <w:sz w:val="18"/>
                <w:szCs w:val="18"/>
              </w:rPr>
              <w:t xml:space="preserve"> the sole proprietor or owner cannot participate.</w:t>
            </w:r>
          </w:p>
        </w:tc>
      </w:tr>
      <w:tr w:rsidR="000C562D" w14:paraId="6F28F196" w14:textId="77777777" w:rsidTr="00054FB2">
        <w:trPr>
          <w:trHeight w:val="1876"/>
        </w:trPr>
        <w:tc>
          <w:tcPr>
            <w:tcW w:w="10857" w:type="dxa"/>
            <w:tcBorders>
              <w:top w:val="single" w:sz="2" w:space="0" w:color="000000"/>
              <w:left w:val="single" w:sz="2" w:space="0" w:color="58595B"/>
              <w:bottom w:val="single" w:sz="2" w:space="0" w:color="000000"/>
              <w:right w:val="single" w:sz="2" w:space="0" w:color="000000"/>
            </w:tcBorders>
          </w:tcPr>
          <w:p w14:paraId="2F46D96F" w14:textId="77777777" w:rsidR="00CF3F79" w:rsidRPr="006B2BCF" w:rsidRDefault="000C562D" w:rsidP="006B2BCF">
            <w:pPr>
              <w:pStyle w:val="Body3"/>
              <w:rPr>
                <w:b/>
                <w:szCs w:val="18"/>
              </w:rPr>
            </w:pPr>
            <w:r w:rsidRPr="006B2BCF">
              <w:rPr>
                <w:b/>
                <w:szCs w:val="18"/>
              </w:rPr>
              <w:t xml:space="preserve">Health Savings Account </w:t>
            </w:r>
            <w:r w:rsidRPr="006B2BCF">
              <w:rPr>
                <w:b/>
                <w:i/>
                <w:szCs w:val="18"/>
              </w:rPr>
              <w:t>(HSA)</w:t>
            </w:r>
            <w:r w:rsidRPr="006B2BCF">
              <w:rPr>
                <w:b/>
                <w:szCs w:val="18"/>
              </w:rPr>
              <w:t xml:space="preserve"> Compatible Healthcare Flex Spending Account</w:t>
            </w:r>
            <w:r w:rsidRPr="006B2BCF">
              <w:rPr>
                <w:b/>
                <w:i/>
                <w:szCs w:val="18"/>
              </w:rPr>
              <w:t xml:space="preserve"> (Limited Purpose FSA)</w:t>
            </w:r>
          </w:p>
          <w:p w14:paraId="4C103D62" w14:textId="77777777" w:rsidR="000C562D" w:rsidRPr="006B2BCF" w:rsidRDefault="00EF354C" w:rsidP="000C562D">
            <w:pPr>
              <w:pStyle w:val="Body3"/>
              <w:spacing w:beforeLines="20" w:before="48" w:afterLines="20" w:after="48"/>
              <w:rPr>
                <w:szCs w:val="18"/>
              </w:rPr>
            </w:pPr>
            <w:r w:rsidRPr="006B2BCF">
              <w:rPr>
                <w:szCs w:val="18"/>
              </w:rPr>
              <w:t>HealthEquity</w:t>
            </w:r>
            <w:r w:rsidR="000C562D" w:rsidRPr="006B2BCF">
              <w:rPr>
                <w:spacing w:val="2"/>
                <w:szCs w:val="18"/>
              </w:rPr>
              <w:t xml:space="preserve"> </w:t>
            </w:r>
            <w:r w:rsidR="000C562D" w:rsidRPr="006B2BCF">
              <w:rPr>
                <w:szCs w:val="18"/>
              </w:rPr>
              <w:t>offers</w:t>
            </w:r>
            <w:r w:rsidR="000C562D" w:rsidRPr="006B2BCF">
              <w:rPr>
                <w:spacing w:val="2"/>
                <w:szCs w:val="18"/>
              </w:rPr>
              <w:t xml:space="preserve"> </w:t>
            </w:r>
            <w:r w:rsidR="000C562D" w:rsidRPr="006B2BCF">
              <w:rPr>
                <w:szCs w:val="18"/>
              </w:rPr>
              <w:t>a</w:t>
            </w:r>
            <w:r w:rsidR="000C562D" w:rsidRPr="006B2BCF">
              <w:rPr>
                <w:spacing w:val="2"/>
                <w:szCs w:val="18"/>
              </w:rPr>
              <w:t xml:space="preserve"> </w:t>
            </w:r>
            <w:r w:rsidR="000C562D" w:rsidRPr="006B2BCF">
              <w:rPr>
                <w:szCs w:val="18"/>
              </w:rPr>
              <w:t>unique</w:t>
            </w:r>
            <w:r w:rsidR="000C562D" w:rsidRPr="006B2BCF">
              <w:rPr>
                <w:spacing w:val="2"/>
                <w:szCs w:val="18"/>
              </w:rPr>
              <w:t xml:space="preserve"> type </w:t>
            </w:r>
            <w:r w:rsidR="000C562D" w:rsidRPr="006B2BCF">
              <w:rPr>
                <w:szCs w:val="18"/>
              </w:rPr>
              <w:t>of</w:t>
            </w:r>
            <w:r w:rsidR="000C562D" w:rsidRPr="006B2BCF">
              <w:rPr>
                <w:spacing w:val="2"/>
                <w:szCs w:val="18"/>
              </w:rPr>
              <w:t xml:space="preserve"> </w:t>
            </w:r>
            <w:r w:rsidR="000C562D" w:rsidRPr="006B2BCF">
              <w:rPr>
                <w:szCs w:val="18"/>
              </w:rPr>
              <w:t>Healthcare</w:t>
            </w:r>
            <w:r w:rsidR="000C562D" w:rsidRPr="006B2BCF">
              <w:rPr>
                <w:spacing w:val="2"/>
                <w:szCs w:val="18"/>
              </w:rPr>
              <w:t xml:space="preserve"> </w:t>
            </w:r>
            <w:r w:rsidR="000C562D" w:rsidRPr="006B2BCF">
              <w:rPr>
                <w:szCs w:val="18"/>
              </w:rPr>
              <w:t>FSA</w:t>
            </w:r>
            <w:r w:rsidR="000C562D" w:rsidRPr="006B2BCF">
              <w:rPr>
                <w:spacing w:val="2"/>
                <w:szCs w:val="18"/>
              </w:rPr>
              <w:t xml:space="preserve"> </w:t>
            </w:r>
            <w:r w:rsidR="000C562D" w:rsidRPr="006B2BCF">
              <w:rPr>
                <w:szCs w:val="18"/>
              </w:rPr>
              <w:t>plan</w:t>
            </w:r>
            <w:r w:rsidR="000C562D" w:rsidRPr="006B2BCF">
              <w:rPr>
                <w:spacing w:val="2"/>
                <w:szCs w:val="18"/>
              </w:rPr>
              <w:t xml:space="preserve"> </w:t>
            </w:r>
            <w:r w:rsidR="000C562D" w:rsidRPr="006B2BCF">
              <w:rPr>
                <w:szCs w:val="18"/>
              </w:rPr>
              <w:t>that</w:t>
            </w:r>
            <w:r w:rsidR="000C562D" w:rsidRPr="006B2BCF">
              <w:rPr>
                <w:spacing w:val="2"/>
                <w:szCs w:val="18"/>
              </w:rPr>
              <w:t xml:space="preserve"> </w:t>
            </w:r>
            <w:r w:rsidR="000C562D" w:rsidRPr="006B2BCF">
              <w:rPr>
                <w:szCs w:val="18"/>
              </w:rPr>
              <w:t>allows</w:t>
            </w:r>
            <w:r w:rsidR="000C562D" w:rsidRPr="006B2BCF">
              <w:rPr>
                <w:spacing w:val="2"/>
                <w:szCs w:val="18"/>
              </w:rPr>
              <w:t xml:space="preserve"> </w:t>
            </w:r>
            <w:r w:rsidR="000C562D" w:rsidRPr="006B2BCF">
              <w:rPr>
                <w:szCs w:val="18"/>
              </w:rPr>
              <w:t>an</w:t>
            </w:r>
            <w:r w:rsidR="000C562D" w:rsidRPr="006B2BCF">
              <w:rPr>
                <w:spacing w:val="2"/>
                <w:szCs w:val="18"/>
              </w:rPr>
              <w:t xml:space="preserve"> </w:t>
            </w:r>
            <w:r w:rsidR="000C562D" w:rsidRPr="006B2BCF">
              <w:rPr>
                <w:szCs w:val="18"/>
              </w:rPr>
              <w:t>employee</w:t>
            </w:r>
            <w:r w:rsidR="000C562D" w:rsidRPr="006B2BCF">
              <w:rPr>
                <w:spacing w:val="2"/>
                <w:szCs w:val="18"/>
              </w:rPr>
              <w:t xml:space="preserve"> </w:t>
            </w:r>
            <w:r w:rsidR="000C562D" w:rsidRPr="006B2BCF">
              <w:rPr>
                <w:szCs w:val="18"/>
              </w:rPr>
              <w:t>who</w:t>
            </w:r>
            <w:r w:rsidR="000C562D" w:rsidRPr="006B2BCF">
              <w:rPr>
                <w:spacing w:val="2"/>
                <w:szCs w:val="18"/>
              </w:rPr>
              <w:t xml:space="preserve"> </w:t>
            </w:r>
            <w:r w:rsidR="000C562D" w:rsidRPr="006B2BCF">
              <w:rPr>
                <w:szCs w:val="18"/>
              </w:rPr>
              <w:t>is</w:t>
            </w:r>
            <w:r w:rsidR="000C562D" w:rsidRPr="006B2BCF">
              <w:rPr>
                <w:spacing w:val="2"/>
                <w:szCs w:val="18"/>
              </w:rPr>
              <w:t xml:space="preserve"> </w:t>
            </w:r>
            <w:r w:rsidR="000C562D" w:rsidRPr="006B2BCF">
              <w:rPr>
                <w:szCs w:val="18"/>
              </w:rPr>
              <w:t>covered</w:t>
            </w:r>
            <w:r w:rsidR="000C562D" w:rsidRPr="006B2BCF">
              <w:rPr>
                <w:spacing w:val="2"/>
                <w:szCs w:val="18"/>
              </w:rPr>
              <w:t xml:space="preserve"> </w:t>
            </w:r>
            <w:r w:rsidR="000C562D" w:rsidRPr="006B2BCF">
              <w:rPr>
                <w:szCs w:val="18"/>
              </w:rPr>
              <w:t>under</w:t>
            </w:r>
            <w:r w:rsidR="000C562D" w:rsidRPr="006B2BCF">
              <w:rPr>
                <w:spacing w:val="2"/>
                <w:szCs w:val="18"/>
              </w:rPr>
              <w:t xml:space="preserve"> </w:t>
            </w:r>
            <w:r w:rsidR="000C562D" w:rsidRPr="006B2BCF">
              <w:rPr>
                <w:szCs w:val="18"/>
              </w:rPr>
              <w:t>an</w:t>
            </w:r>
            <w:r w:rsidR="000C562D" w:rsidRPr="006B2BCF">
              <w:rPr>
                <w:spacing w:val="2"/>
                <w:szCs w:val="18"/>
              </w:rPr>
              <w:t xml:space="preserve"> </w:t>
            </w:r>
            <w:r w:rsidR="000C562D" w:rsidRPr="006B2BCF">
              <w:rPr>
                <w:szCs w:val="18"/>
              </w:rPr>
              <w:t>HSA</w:t>
            </w:r>
            <w:r w:rsidR="000C562D" w:rsidRPr="006B2BCF">
              <w:rPr>
                <w:spacing w:val="2"/>
                <w:szCs w:val="18"/>
              </w:rPr>
              <w:t xml:space="preserve"> </w:t>
            </w:r>
            <w:r w:rsidR="000C562D" w:rsidRPr="006B2BCF">
              <w:rPr>
                <w:szCs w:val="18"/>
              </w:rPr>
              <w:t>to</w:t>
            </w:r>
            <w:r w:rsidR="000C562D" w:rsidRPr="006B2BCF">
              <w:rPr>
                <w:spacing w:val="2"/>
                <w:szCs w:val="18"/>
              </w:rPr>
              <w:t xml:space="preserve"> </w:t>
            </w:r>
            <w:r w:rsidR="000C562D" w:rsidRPr="006B2BCF">
              <w:rPr>
                <w:szCs w:val="18"/>
              </w:rPr>
              <w:t>also</w:t>
            </w:r>
            <w:r w:rsidR="000C562D" w:rsidRPr="006B2BCF">
              <w:rPr>
                <w:spacing w:val="2"/>
                <w:szCs w:val="18"/>
              </w:rPr>
              <w:t xml:space="preserve"> </w:t>
            </w:r>
            <w:r w:rsidR="000C562D" w:rsidRPr="006B2BCF">
              <w:rPr>
                <w:szCs w:val="18"/>
              </w:rPr>
              <w:t>participate</w:t>
            </w:r>
            <w:r w:rsidR="000C562D" w:rsidRPr="006B2BCF">
              <w:rPr>
                <w:spacing w:val="2"/>
                <w:szCs w:val="18"/>
              </w:rPr>
              <w:t xml:space="preserve"> </w:t>
            </w:r>
            <w:r w:rsidR="000C562D" w:rsidRPr="006B2BCF">
              <w:rPr>
                <w:szCs w:val="18"/>
              </w:rPr>
              <w:t>in</w:t>
            </w:r>
            <w:r w:rsidR="000C562D" w:rsidRPr="006B2BCF">
              <w:rPr>
                <w:spacing w:val="2"/>
                <w:szCs w:val="18"/>
              </w:rPr>
              <w:t xml:space="preserve"> </w:t>
            </w:r>
            <w:r w:rsidR="000C562D" w:rsidRPr="006B2BCF">
              <w:rPr>
                <w:szCs w:val="18"/>
              </w:rPr>
              <w:t>a</w:t>
            </w:r>
            <w:r w:rsidR="000C562D" w:rsidRPr="006B2BCF">
              <w:rPr>
                <w:spacing w:val="-33"/>
                <w:szCs w:val="18"/>
              </w:rPr>
              <w:t xml:space="preserve"> </w:t>
            </w:r>
            <w:r w:rsidR="000C562D" w:rsidRPr="006B2BCF">
              <w:rPr>
                <w:szCs w:val="18"/>
              </w:rPr>
              <w:t>Healthcare</w:t>
            </w:r>
            <w:r w:rsidR="000C562D" w:rsidRPr="006B2BCF">
              <w:rPr>
                <w:spacing w:val="3"/>
                <w:szCs w:val="18"/>
              </w:rPr>
              <w:t xml:space="preserve"> </w:t>
            </w:r>
            <w:r w:rsidR="000C562D" w:rsidRPr="006B2BCF">
              <w:rPr>
                <w:spacing w:val="2"/>
                <w:szCs w:val="18"/>
              </w:rPr>
              <w:t>FSA.</w:t>
            </w:r>
            <w:r w:rsidR="000C562D" w:rsidRPr="006B2BCF">
              <w:rPr>
                <w:spacing w:val="3"/>
                <w:szCs w:val="18"/>
              </w:rPr>
              <w:t xml:space="preserve"> </w:t>
            </w:r>
            <w:r w:rsidR="000C562D" w:rsidRPr="006B2BCF">
              <w:rPr>
                <w:szCs w:val="18"/>
              </w:rPr>
              <w:t>This</w:t>
            </w:r>
            <w:r w:rsidR="000C562D" w:rsidRPr="006B2BCF">
              <w:rPr>
                <w:spacing w:val="3"/>
                <w:szCs w:val="18"/>
              </w:rPr>
              <w:t xml:space="preserve"> </w:t>
            </w:r>
            <w:r w:rsidR="000C562D" w:rsidRPr="006B2BCF">
              <w:rPr>
                <w:szCs w:val="18"/>
              </w:rPr>
              <w:t>plan</w:t>
            </w:r>
            <w:r w:rsidR="000C562D" w:rsidRPr="006B2BCF">
              <w:rPr>
                <w:spacing w:val="3"/>
                <w:szCs w:val="18"/>
              </w:rPr>
              <w:t xml:space="preserve"> </w:t>
            </w:r>
            <w:r w:rsidR="000C562D" w:rsidRPr="006B2BCF">
              <w:rPr>
                <w:szCs w:val="18"/>
              </w:rPr>
              <w:t>is</w:t>
            </w:r>
            <w:r w:rsidR="000C562D" w:rsidRPr="006B2BCF">
              <w:rPr>
                <w:spacing w:val="3"/>
                <w:szCs w:val="18"/>
              </w:rPr>
              <w:t xml:space="preserve"> </w:t>
            </w:r>
            <w:r w:rsidR="000C562D" w:rsidRPr="006B2BCF">
              <w:rPr>
                <w:szCs w:val="18"/>
              </w:rPr>
              <w:t>referred</w:t>
            </w:r>
            <w:r w:rsidR="000C562D" w:rsidRPr="006B2BCF">
              <w:rPr>
                <w:spacing w:val="3"/>
                <w:szCs w:val="18"/>
              </w:rPr>
              <w:t xml:space="preserve"> </w:t>
            </w:r>
            <w:r w:rsidR="000C562D" w:rsidRPr="006B2BCF">
              <w:rPr>
                <w:szCs w:val="18"/>
              </w:rPr>
              <w:t>to</w:t>
            </w:r>
            <w:r w:rsidR="000C562D" w:rsidRPr="006B2BCF">
              <w:rPr>
                <w:spacing w:val="3"/>
                <w:szCs w:val="18"/>
              </w:rPr>
              <w:t xml:space="preserve"> </w:t>
            </w:r>
            <w:r w:rsidR="000C562D" w:rsidRPr="006B2BCF">
              <w:rPr>
                <w:szCs w:val="18"/>
              </w:rPr>
              <w:t>as</w:t>
            </w:r>
            <w:r w:rsidR="000C562D" w:rsidRPr="006B2BCF">
              <w:rPr>
                <w:spacing w:val="3"/>
                <w:szCs w:val="18"/>
              </w:rPr>
              <w:t xml:space="preserve"> </w:t>
            </w:r>
            <w:r w:rsidR="000C562D" w:rsidRPr="006B2BCF">
              <w:rPr>
                <w:szCs w:val="18"/>
              </w:rPr>
              <w:t>an</w:t>
            </w:r>
            <w:r w:rsidR="000C562D" w:rsidRPr="006B2BCF">
              <w:rPr>
                <w:spacing w:val="3"/>
                <w:szCs w:val="18"/>
              </w:rPr>
              <w:t xml:space="preserve"> </w:t>
            </w:r>
            <w:r w:rsidR="000C562D" w:rsidRPr="006B2BCF">
              <w:rPr>
                <w:szCs w:val="18"/>
              </w:rPr>
              <w:t>HSA-compatible</w:t>
            </w:r>
            <w:r w:rsidR="000C562D" w:rsidRPr="006B2BCF">
              <w:rPr>
                <w:spacing w:val="3"/>
                <w:szCs w:val="18"/>
              </w:rPr>
              <w:t xml:space="preserve"> </w:t>
            </w:r>
            <w:r w:rsidR="000C562D" w:rsidRPr="006B2BCF">
              <w:rPr>
                <w:spacing w:val="2"/>
                <w:szCs w:val="18"/>
              </w:rPr>
              <w:t>FSA.</w:t>
            </w:r>
            <w:r w:rsidR="000C562D" w:rsidRPr="006B2BCF">
              <w:rPr>
                <w:spacing w:val="3"/>
                <w:szCs w:val="18"/>
              </w:rPr>
              <w:t xml:space="preserve"> </w:t>
            </w:r>
            <w:r w:rsidR="000C562D" w:rsidRPr="006B2BCF">
              <w:rPr>
                <w:szCs w:val="18"/>
              </w:rPr>
              <w:t>Once</w:t>
            </w:r>
            <w:r w:rsidR="000C562D" w:rsidRPr="006B2BCF">
              <w:rPr>
                <w:spacing w:val="3"/>
                <w:szCs w:val="18"/>
              </w:rPr>
              <w:t xml:space="preserve"> </w:t>
            </w:r>
            <w:r w:rsidR="000C562D" w:rsidRPr="006B2BCF">
              <w:rPr>
                <w:szCs w:val="18"/>
              </w:rPr>
              <w:t>an</w:t>
            </w:r>
            <w:r w:rsidR="000C562D" w:rsidRPr="006B2BCF">
              <w:rPr>
                <w:spacing w:val="3"/>
                <w:szCs w:val="18"/>
              </w:rPr>
              <w:t xml:space="preserve"> </w:t>
            </w:r>
            <w:r w:rsidR="000C562D" w:rsidRPr="006B2BCF">
              <w:rPr>
                <w:szCs w:val="18"/>
              </w:rPr>
              <w:t>employee</w:t>
            </w:r>
            <w:r w:rsidR="000C562D" w:rsidRPr="006B2BCF">
              <w:rPr>
                <w:spacing w:val="3"/>
                <w:szCs w:val="18"/>
              </w:rPr>
              <w:t xml:space="preserve"> </w:t>
            </w:r>
            <w:r w:rsidR="000C562D" w:rsidRPr="006B2BCF">
              <w:rPr>
                <w:szCs w:val="18"/>
              </w:rPr>
              <w:t>has</w:t>
            </w:r>
            <w:r w:rsidR="000C562D" w:rsidRPr="006B2BCF">
              <w:rPr>
                <w:spacing w:val="3"/>
                <w:szCs w:val="18"/>
              </w:rPr>
              <w:t xml:space="preserve"> </w:t>
            </w:r>
            <w:r w:rsidR="000C562D" w:rsidRPr="006B2BCF">
              <w:rPr>
                <w:szCs w:val="18"/>
              </w:rPr>
              <w:t>met</w:t>
            </w:r>
            <w:r w:rsidR="000C562D" w:rsidRPr="006B2BCF">
              <w:rPr>
                <w:spacing w:val="3"/>
                <w:szCs w:val="18"/>
              </w:rPr>
              <w:t xml:space="preserve"> </w:t>
            </w:r>
            <w:r w:rsidR="000C562D" w:rsidRPr="006B2BCF">
              <w:rPr>
                <w:szCs w:val="18"/>
              </w:rPr>
              <w:t>the</w:t>
            </w:r>
            <w:r w:rsidR="000C562D" w:rsidRPr="006B2BCF">
              <w:rPr>
                <w:spacing w:val="3"/>
                <w:szCs w:val="18"/>
              </w:rPr>
              <w:t xml:space="preserve"> </w:t>
            </w:r>
            <w:r w:rsidR="000C562D" w:rsidRPr="006B2BCF">
              <w:rPr>
                <w:szCs w:val="18"/>
              </w:rPr>
              <w:t>deductible</w:t>
            </w:r>
            <w:r w:rsidR="000C562D" w:rsidRPr="006B2BCF">
              <w:rPr>
                <w:spacing w:val="3"/>
                <w:szCs w:val="18"/>
              </w:rPr>
              <w:t xml:space="preserve"> </w:t>
            </w:r>
            <w:r w:rsidR="000C562D" w:rsidRPr="006B2BCF">
              <w:rPr>
                <w:szCs w:val="18"/>
              </w:rPr>
              <w:t>for</w:t>
            </w:r>
            <w:r w:rsidR="000C562D" w:rsidRPr="006B2BCF">
              <w:rPr>
                <w:spacing w:val="3"/>
                <w:szCs w:val="18"/>
              </w:rPr>
              <w:t xml:space="preserve"> </w:t>
            </w:r>
            <w:r w:rsidR="000C562D" w:rsidRPr="006B2BCF">
              <w:rPr>
                <w:szCs w:val="18"/>
              </w:rPr>
              <w:t>their</w:t>
            </w:r>
            <w:r w:rsidR="000C562D" w:rsidRPr="006B2BCF">
              <w:rPr>
                <w:spacing w:val="3"/>
                <w:szCs w:val="18"/>
              </w:rPr>
              <w:t xml:space="preserve"> </w:t>
            </w:r>
            <w:r w:rsidR="000C562D" w:rsidRPr="006B2BCF">
              <w:rPr>
                <w:szCs w:val="18"/>
              </w:rPr>
              <w:t>High-Deductible</w:t>
            </w:r>
            <w:r w:rsidR="000C562D" w:rsidRPr="006B2BCF">
              <w:rPr>
                <w:spacing w:val="-40"/>
                <w:szCs w:val="18"/>
              </w:rPr>
              <w:t xml:space="preserve"> </w:t>
            </w:r>
            <w:r w:rsidR="000C562D" w:rsidRPr="006B2BCF">
              <w:rPr>
                <w:szCs w:val="18"/>
              </w:rPr>
              <w:t>health</w:t>
            </w:r>
            <w:r w:rsidR="000C562D" w:rsidRPr="006B2BCF">
              <w:rPr>
                <w:spacing w:val="2"/>
                <w:szCs w:val="18"/>
              </w:rPr>
              <w:t xml:space="preserve"> </w:t>
            </w:r>
            <w:r w:rsidR="000C562D" w:rsidRPr="006B2BCF">
              <w:rPr>
                <w:szCs w:val="18"/>
              </w:rPr>
              <w:t>plan</w:t>
            </w:r>
            <w:r w:rsidR="000C562D" w:rsidRPr="006B2BCF">
              <w:rPr>
                <w:spacing w:val="2"/>
                <w:szCs w:val="18"/>
              </w:rPr>
              <w:t xml:space="preserve"> </w:t>
            </w:r>
            <w:r w:rsidR="000C562D" w:rsidRPr="006B2BCF">
              <w:rPr>
                <w:szCs w:val="18"/>
              </w:rPr>
              <w:t>(HDHP),</w:t>
            </w:r>
            <w:r w:rsidR="000C562D" w:rsidRPr="006B2BCF">
              <w:rPr>
                <w:spacing w:val="2"/>
                <w:szCs w:val="18"/>
              </w:rPr>
              <w:t xml:space="preserve"> </w:t>
            </w:r>
            <w:r w:rsidR="000C562D" w:rsidRPr="006B2BCF">
              <w:rPr>
                <w:szCs w:val="18"/>
              </w:rPr>
              <w:t>the</w:t>
            </w:r>
            <w:r w:rsidR="000C562D" w:rsidRPr="006B2BCF">
              <w:rPr>
                <w:spacing w:val="2"/>
                <w:szCs w:val="18"/>
              </w:rPr>
              <w:t xml:space="preserve"> </w:t>
            </w:r>
            <w:r w:rsidR="000C562D" w:rsidRPr="006B2BCF">
              <w:rPr>
                <w:szCs w:val="18"/>
              </w:rPr>
              <w:t>account</w:t>
            </w:r>
            <w:r w:rsidR="000C562D" w:rsidRPr="006B2BCF">
              <w:rPr>
                <w:spacing w:val="2"/>
                <w:szCs w:val="18"/>
              </w:rPr>
              <w:t xml:space="preserve"> </w:t>
            </w:r>
            <w:r w:rsidR="000C562D" w:rsidRPr="006B2BCF">
              <w:rPr>
                <w:szCs w:val="18"/>
              </w:rPr>
              <w:t>may</w:t>
            </w:r>
            <w:r w:rsidR="000C562D" w:rsidRPr="006B2BCF">
              <w:rPr>
                <w:spacing w:val="2"/>
                <w:szCs w:val="18"/>
              </w:rPr>
              <w:t xml:space="preserve"> </w:t>
            </w:r>
            <w:r w:rsidR="000C562D" w:rsidRPr="006B2BCF">
              <w:rPr>
                <w:szCs w:val="18"/>
              </w:rPr>
              <w:t>be</w:t>
            </w:r>
            <w:r w:rsidR="000C562D" w:rsidRPr="006B2BCF">
              <w:rPr>
                <w:spacing w:val="2"/>
                <w:szCs w:val="18"/>
              </w:rPr>
              <w:t xml:space="preserve"> </w:t>
            </w:r>
            <w:r w:rsidR="000C562D" w:rsidRPr="006B2BCF">
              <w:rPr>
                <w:szCs w:val="18"/>
              </w:rPr>
              <w:t>used</w:t>
            </w:r>
            <w:r w:rsidR="000C562D" w:rsidRPr="006B2BCF">
              <w:rPr>
                <w:spacing w:val="2"/>
                <w:szCs w:val="18"/>
              </w:rPr>
              <w:t xml:space="preserve"> </w:t>
            </w:r>
            <w:r w:rsidR="000C562D" w:rsidRPr="006B2BCF">
              <w:rPr>
                <w:szCs w:val="18"/>
              </w:rPr>
              <w:t>for</w:t>
            </w:r>
            <w:r w:rsidR="000C562D" w:rsidRPr="006B2BCF">
              <w:rPr>
                <w:spacing w:val="2"/>
                <w:szCs w:val="18"/>
              </w:rPr>
              <w:t xml:space="preserve"> </w:t>
            </w:r>
            <w:r w:rsidR="000C562D" w:rsidRPr="006B2BCF">
              <w:rPr>
                <w:szCs w:val="18"/>
              </w:rPr>
              <w:t>items</w:t>
            </w:r>
            <w:r w:rsidR="000C562D" w:rsidRPr="006B2BCF">
              <w:rPr>
                <w:spacing w:val="2"/>
                <w:szCs w:val="18"/>
              </w:rPr>
              <w:t xml:space="preserve"> </w:t>
            </w:r>
            <w:r w:rsidR="000C562D" w:rsidRPr="006B2BCF">
              <w:rPr>
                <w:szCs w:val="18"/>
              </w:rPr>
              <w:t>and</w:t>
            </w:r>
            <w:r w:rsidR="000C562D" w:rsidRPr="006B2BCF">
              <w:rPr>
                <w:spacing w:val="2"/>
                <w:szCs w:val="18"/>
              </w:rPr>
              <w:t xml:space="preserve"> </w:t>
            </w:r>
            <w:r w:rsidR="000C562D" w:rsidRPr="006B2BCF">
              <w:rPr>
                <w:szCs w:val="18"/>
              </w:rPr>
              <w:t>services</w:t>
            </w:r>
            <w:r w:rsidR="000C562D" w:rsidRPr="006B2BCF">
              <w:rPr>
                <w:spacing w:val="2"/>
                <w:szCs w:val="18"/>
              </w:rPr>
              <w:t xml:space="preserve"> </w:t>
            </w:r>
            <w:r w:rsidR="000C562D" w:rsidRPr="006B2BCF">
              <w:rPr>
                <w:szCs w:val="18"/>
              </w:rPr>
              <w:t>typically</w:t>
            </w:r>
            <w:r w:rsidR="000C562D" w:rsidRPr="006B2BCF">
              <w:rPr>
                <w:spacing w:val="2"/>
                <w:szCs w:val="18"/>
              </w:rPr>
              <w:t xml:space="preserve"> </w:t>
            </w:r>
            <w:r w:rsidR="000C562D" w:rsidRPr="006B2BCF">
              <w:rPr>
                <w:szCs w:val="18"/>
              </w:rPr>
              <w:t>covered</w:t>
            </w:r>
            <w:r w:rsidR="000C562D" w:rsidRPr="006B2BCF">
              <w:rPr>
                <w:spacing w:val="2"/>
                <w:szCs w:val="18"/>
              </w:rPr>
              <w:t xml:space="preserve"> </w:t>
            </w:r>
            <w:r w:rsidR="000C562D" w:rsidRPr="006B2BCF">
              <w:rPr>
                <w:szCs w:val="18"/>
              </w:rPr>
              <w:t>by</w:t>
            </w:r>
            <w:r w:rsidR="000C562D" w:rsidRPr="006B2BCF">
              <w:rPr>
                <w:spacing w:val="2"/>
                <w:szCs w:val="18"/>
              </w:rPr>
              <w:t xml:space="preserve"> </w:t>
            </w:r>
            <w:r w:rsidR="000C562D" w:rsidRPr="006B2BCF">
              <w:rPr>
                <w:szCs w:val="18"/>
              </w:rPr>
              <w:t>a</w:t>
            </w:r>
            <w:r w:rsidR="000C562D" w:rsidRPr="006B2BCF">
              <w:rPr>
                <w:spacing w:val="2"/>
                <w:szCs w:val="18"/>
              </w:rPr>
              <w:t xml:space="preserve"> </w:t>
            </w:r>
            <w:r w:rsidR="000C562D" w:rsidRPr="006B2BCF">
              <w:rPr>
                <w:szCs w:val="18"/>
              </w:rPr>
              <w:t>standard</w:t>
            </w:r>
            <w:r w:rsidR="000C562D" w:rsidRPr="006B2BCF">
              <w:rPr>
                <w:spacing w:val="2"/>
                <w:szCs w:val="18"/>
              </w:rPr>
              <w:t xml:space="preserve"> FSA. </w:t>
            </w:r>
            <w:r w:rsidR="000C562D" w:rsidRPr="006B2BCF">
              <w:rPr>
                <w:szCs w:val="18"/>
              </w:rPr>
              <w:t>These</w:t>
            </w:r>
            <w:r w:rsidR="000C562D" w:rsidRPr="006B2BCF">
              <w:rPr>
                <w:spacing w:val="2"/>
                <w:szCs w:val="18"/>
              </w:rPr>
              <w:t xml:space="preserve"> </w:t>
            </w:r>
            <w:r w:rsidR="000C562D" w:rsidRPr="006B2BCF">
              <w:rPr>
                <w:szCs w:val="18"/>
              </w:rPr>
              <w:t>guidelines</w:t>
            </w:r>
            <w:r w:rsidR="000C562D" w:rsidRPr="006B2BCF">
              <w:rPr>
                <w:spacing w:val="2"/>
                <w:szCs w:val="18"/>
              </w:rPr>
              <w:t xml:space="preserve"> </w:t>
            </w:r>
            <w:r w:rsidR="000C562D" w:rsidRPr="006B2BCF">
              <w:rPr>
                <w:szCs w:val="18"/>
              </w:rPr>
              <w:t>also</w:t>
            </w:r>
            <w:r w:rsidR="000C562D" w:rsidRPr="006B2BCF">
              <w:rPr>
                <w:spacing w:val="2"/>
                <w:szCs w:val="18"/>
              </w:rPr>
              <w:t xml:space="preserve"> </w:t>
            </w:r>
            <w:r w:rsidR="000C562D" w:rsidRPr="006B2BCF">
              <w:rPr>
                <w:szCs w:val="18"/>
              </w:rPr>
              <w:t>apply</w:t>
            </w:r>
            <w:r w:rsidR="000C562D" w:rsidRPr="006B2BCF">
              <w:rPr>
                <w:spacing w:val="-27"/>
                <w:szCs w:val="18"/>
              </w:rPr>
              <w:t xml:space="preserve"> </w:t>
            </w:r>
            <w:r w:rsidR="000C562D" w:rsidRPr="006B2BCF">
              <w:rPr>
                <w:szCs w:val="18"/>
              </w:rPr>
              <w:t>when an employee’s spouse has an HSA through their employer. Here is how this plan</w:t>
            </w:r>
            <w:r w:rsidR="000C562D" w:rsidRPr="006B2BCF">
              <w:rPr>
                <w:spacing w:val="18"/>
                <w:szCs w:val="18"/>
              </w:rPr>
              <w:t xml:space="preserve"> </w:t>
            </w:r>
            <w:r w:rsidR="000C562D" w:rsidRPr="006B2BCF">
              <w:rPr>
                <w:szCs w:val="18"/>
              </w:rPr>
              <w:t>works:</w:t>
            </w:r>
          </w:p>
          <w:p w14:paraId="260FAC13" w14:textId="77777777" w:rsidR="000C562D" w:rsidRPr="006B2BCF" w:rsidRDefault="000C562D" w:rsidP="000C562D">
            <w:pPr>
              <w:pStyle w:val="TableParagraph"/>
              <w:numPr>
                <w:ilvl w:val="0"/>
                <w:numId w:val="1"/>
              </w:numPr>
              <w:tabs>
                <w:tab w:val="left" w:pos="258"/>
              </w:tabs>
              <w:spacing w:beforeLines="20" w:before="48" w:afterLines="20" w:after="48"/>
              <w:rPr>
                <w:rFonts w:eastAsia="DIN Next LT Pro Light" w:cs="Arial"/>
                <w:sz w:val="18"/>
                <w:szCs w:val="18"/>
              </w:rPr>
            </w:pPr>
            <w:r w:rsidRPr="006B2BCF">
              <w:rPr>
                <w:rFonts w:eastAsia="DIN Next LT Pro Light" w:cs="Arial"/>
                <w:sz w:val="18"/>
                <w:szCs w:val="18"/>
              </w:rPr>
              <w:t>This HSA-compatible FSA cannot be used for medical or pharmacy expenses until the participant’s deductible for their HDHP is</w:t>
            </w:r>
            <w:r w:rsidRPr="006B2BCF">
              <w:rPr>
                <w:rFonts w:eastAsia="DIN Next LT Pro Light" w:cs="Arial"/>
                <w:spacing w:val="40"/>
                <w:sz w:val="18"/>
                <w:szCs w:val="18"/>
              </w:rPr>
              <w:t xml:space="preserve"> </w:t>
            </w:r>
            <w:r w:rsidRPr="006B2BCF">
              <w:rPr>
                <w:rFonts w:eastAsia="DIN Next LT Pro Light" w:cs="Arial"/>
                <w:sz w:val="18"/>
                <w:szCs w:val="18"/>
              </w:rPr>
              <w:t>met.</w:t>
            </w:r>
          </w:p>
          <w:p w14:paraId="424915B7" w14:textId="77777777" w:rsidR="000C562D" w:rsidRPr="006B2BCF" w:rsidRDefault="000C562D" w:rsidP="000C562D">
            <w:pPr>
              <w:pStyle w:val="TableParagraph"/>
              <w:numPr>
                <w:ilvl w:val="0"/>
                <w:numId w:val="1"/>
              </w:numPr>
              <w:tabs>
                <w:tab w:val="left" w:pos="258"/>
              </w:tabs>
              <w:spacing w:beforeLines="20" w:before="48" w:afterLines="20" w:after="48" w:line="244" w:lineRule="auto"/>
              <w:ind w:right="126"/>
              <w:rPr>
                <w:rFonts w:eastAsia="DIN Next LT Pro Light" w:cs="Arial"/>
                <w:sz w:val="18"/>
                <w:szCs w:val="18"/>
              </w:rPr>
            </w:pPr>
            <w:r w:rsidRPr="006B2BCF">
              <w:rPr>
                <w:rFonts w:cs="Arial"/>
                <w:sz w:val="18"/>
                <w:szCs w:val="18"/>
              </w:rPr>
              <w:t>If</w:t>
            </w:r>
            <w:r w:rsidRPr="006B2BCF">
              <w:rPr>
                <w:rFonts w:cs="Arial"/>
                <w:spacing w:val="2"/>
                <w:sz w:val="18"/>
                <w:szCs w:val="18"/>
              </w:rPr>
              <w:t xml:space="preserve"> </w:t>
            </w:r>
            <w:r w:rsidRPr="006B2BCF">
              <w:rPr>
                <w:rFonts w:cs="Arial"/>
                <w:sz w:val="18"/>
                <w:szCs w:val="18"/>
              </w:rPr>
              <w:t>the</w:t>
            </w:r>
            <w:r w:rsidRPr="006B2BCF">
              <w:rPr>
                <w:rFonts w:cs="Arial"/>
                <w:spacing w:val="2"/>
                <w:sz w:val="18"/>
                <w:szCs w:val="18"/>
              </w:rPr>
              <w:t xml:space="preserve"> </w:t>
            </w:r>
            <w:r w:rsidRPr="006B2BCF">
              <w:rPr>
                <w:rFonts w:cs="Arial"/>
                <w:sz w:val="18"/>
                <w:szCs w:val="18"/>
              </w:rPr>
              <w:t>employee</w:t>
            </w:r>
            <w:r w:rsidRPr="006B2BCF">
              <w:rPr>
                <w:rFonts w:cs="Arial"/>
                <w:spacing w:val="2"/>
                <w:sz w:val="18"/>
                <w:szCs w:val="18"/>
              </w:rPr>
              <w:t xml:space="preserve"> </w:t>
            </w:r>
            <w:r w:rsidRPr="006B2BCF">
              <w:rPr>
                <w:rFonts w:cs="Arial"/>
                <w:sz w:val="18"/>
                <w:szCs w:val="18"/>
              </w:rPr>
              <w:t>is</w:t>
            </w:r>
            <w:r w:rsidRPr="006B2BCF">
              <w:rPr>
                <w:rFonts w:cs="Arial"/>
                <w:spacing w:val="2"/>
                <w:sz w:val="18"/>
                <w:szCs w:val="18"/>
              </w:rPr>
              <w:t xml:space="preserve"> </w:t>
            </w:r>
            <w:r w:rsidRPr="006B2BCF">
              <w:rPr>
                <w:rFonts w:cs="Arial"/>
                <w:sz w:val="18"/>
                <w:szCs w:val="18"/>
              </w:rPr>
              <w:t>designating</w:t>
            </w:r>
            <w:r w:rsidRPr="006B2BCF">
              <w:rPr>
                <w:rFonts w:cs="Arial"/>
                <w:spacing w:val="2"/>
                <w:sz w:val="18"/>
                <w:szCs w:val="18"/>
              </w:rPr>
              <w:t xml:space="preserve"> </w:t>
            </w:r>
            <w:r w:rsidRPr="006B2BCF">
              <w:rPr>
                <w:rFonts w:cs="Arial"/>
                <w:sz w:val="18"/>
                <w:szCs w:val="18"/>
              </w:rPr>
              <w:t>their</w:t>
            </w:r>
            <w:r w:rsidRPr="006B2BCF">
              <w:rPr>
                <w:rFonts w:cs="Arial"/>
                <w:spacing w:val="2"/>
                <w:sz w:val="18"/>
                <w:szCs w:val="18"/>
              </w:rPr>
              <w:t xml:space="preserve"> </w:t>
            </w:r>
            <w:r w:rsidRPr="006B2BCF">
              <w:rPr>
                <w:rFonts w:cs="Arial"/>
                <w:sz w:val="18"/>
                <w:szCs w:val="18"/>
              </w:rPr>
              <w:t>FSA</w:t>
            </w:r>
            <w:r w:rsidRPr="006B2BCF">
              <w:rPr>
                <w:rFonts w:cs="Arial"/>
                <w:spacing w:val="2"/>
                <w:sz w:val="18"/>
                <w:szCs w:val="18"/>
              </w:rPr>
              <w:t xml:space="preserve"> </w:t>
            </w:r>
            <w:r w:rsidRPr="006B2BCF">
              <w:rPr>
                <w:rFonts w:cs="Arial"/>
                <w:sz w:val="18"/>
                <w:szCs w:val="18"/>
              </w:rPr>
              <w:t>as</w:t>
            </w:r>
            <w:r w:rsidRPr="006B2BCF">
              <w:rPr>
                <w:rFonts w:cs="Arial"/>
                <w:spacing w:val="2"/>
                <w:sz w:val="18"/>
                <w:szCs w:val="18"/>
              </w:rPr>
              <w:t xml:space="preserve"> </w:t>
            </w:r>
            <w:r w:rsidRPr="006B2BCF">
              <w:rPr>
                <w:rFonts w:cs="Arial"/>
                <w:sz w:val="18"/>
                <w:szCs w:val="18"/>
              </w:rPr>
              <w:t>HSA-compatible,</w:t>
            </w:r>
            <w:r w:rsidRPr="006B2BCF">
              <w:rPr>
                <w:rFonts w:cs="Arial"/>
                <w:spacing w:val="2"/>
                <w:sz w:val="18"/>
                <w:szCs w:val="18"/>
              </w:rPr>
              <w:t xml:space="preserve"> </w:t>
            </w:r>
            <w:r w:rsidRPr="006B2BCF">
              <w:rPr>
                <w:rFonts w:cs="Arial"/>
                <w:sz w:val="18"/>
                <w:szCs w:val="18"/>
              </w:rPr>
              <w:t>they</w:t>
            </w:r>
            <w:r w:rsidRPr="006B2BCF">
              <w:rPr>
                <w:rFonts w:cs="Arial"/>
                <w:spacing w:val="2"/>
                <w:sz w:val="18"/>
                <w:szCs w:val="18"/>
              </w:rPr>
              <w:t xml:space="preserve"> </w:t>
            </w:r>
            <w:r w:rsidRPr="006B2BCF">
              <w:rPr>
                <w:rFonts w:cs="Arial"/>
                <w:sz w:val="18"/>
                <w:szCs w:val="18"/>
              </w:rPr>
              <w:t>must</w:t>
            </w:r>
            <w:r w:rsidRPr="006B2BCF">
              <w:rPr>
                <w:rFonts w:cs="Arial"/>
                <w:spacing w:val="2"/>
                <w:sz w:val="18"/>
                <w:szCs w:val="18"/>
              </w:rPr>
              <w:t xml:space="preserve"> </w:t>
            </w:r>
            <w:r w:rsidRPr="006B2BCF">
              <w:rPr>
                <w:rFonts w:cs="Arial"/>
                <w:sz w:val="18"/>
                <w:szCs w:val="18"/>
              </w:rPr>
              <w:t>make</w:t>
            </w:r>
            <w:r w:rsidRPr="006B2BCF">
              <w:rPr>
                <w:rFonts w:cs="Arial"/>
                <w:spacing w:val="2"/>
                <w:sz w:val="18"/>
                <w:szCs w:val="18"/>
              </w:rPr>
              <w:t xml:space="preserve"> </w:t>
            </w:r>
            <w:r w:rsidRPr="006B2BCF">
              <w:rPr>
                <w:rFonts w:cs="Arial"/>
                <w:sz w:val="18"/>
                <w:szCs w:val="18"/>
              </w:rPr>
              <w:t>this</w:t>
            </w:r>
            <w:r w:rsidRPr="006B2BCF">
              <w:rPr>
                <w:rFonts w:cs="Arial"/>
                <w:spacing w:val="2"/>
                <w:sz w:val="18"/>
                <w:szCs w:val="18"/>
              </w:rPr>
              <w:t xml:space="preserve"> </w:t>
            </w:r>
            <w:r w:rsidRPr="006B2BCF">
              <w:rPr>
                <w:rFonts w:cs="Arial"/>
                <w:sz w:val="18"/>
                <w:szCs w:val="18"/>
              </w:rPr>
              <w:t>selection</w:t>
            </w:r>
            <w:r w:rsidRPr="006B2BCF">
              <w:rPr>
                <w:rFonts w:cs="Arial"/>
                <w:spacing w:val="2"/>
                <w:sz w:val="18"/>
                <w:szCs w:val="18"/>
              </w:rPr>
              <w:t xml:space="preserve"> </w:t>
            </w:r>
            <w:r w:rsidRPr="006B2BCF">
              <w:rPr>
                <w:rFonts w:cs="Arial"/>
                <w:sz w:val="18"/>
                <w:szCs w:val="18"/>
              </w:rPr>
              <w:t>prior</w:t>
            </w:r>
            <w:r w:rsidRPr="006B2BCF">
              <w:rPr>
                <w:rFonts w:cs="Arial"/>
                <w:spacing w:val="2"/>
                <w:sz w:val="18"/>
                <w:szCs w:val="18"/>
              </w:rPr>
              <w:t xml:space="preserve"> </w:t>
            </w:r>
            <w:r w:rsidRPr="006B2BCF">
              <w:rPr>
                <w:rFonts w:cs="Arial"/>
                <w:sz w:val="18"/>
                <w:szCs w:val="18"/>
              </w:rPr>
              <w:t>to</w:t>
            </w:r>
            <w:r w:rsidRPr="006B2BCF">
              <w:rPr>
                <w:rFonts w:cs="Arial"/>
                <w:spacing w:val="2"/>
                <w:sz w:val="18"/>
                <w:szCs w:val="18"/>
              </w:rPr>
              <w:t xml:space="preserve"> </w:t>
            </w:r>
            <w:r w:rsidRPr="006B2BCF">
              <w:rPr>
                <w:rFonts w:cs="Arial"/>
                <w:sz w:val="18"/>
                <w:szCs w:val="18"/>
              </w:rPr>
              <w:t>the</w:t>
            </w:r>
            <w:r w:rsidRPr="006B2BCF">
              <w:rPr>
                <w:rFonts w:cs="Arial"/>
                <w:spacing w:val="2"/>
                <w:sz w:val="18"/>
                <w:szCs w:val="18"/>
              </w:rPr>
              <w:t xml:space="preserve"> </w:t>
            </w:r>
            <w:r w:rsidRPr="006B2BCF">
              <w:rPr>
                <w:rFonts w:cs="Arial"/>
                <w:sz w:val="18"/>
                <w:szCs w:val="18"/>
              </w:rPr>
              <w:t>plan</w:t>
            </w:r>
            <w:r w:rsidRPr="006B2BCF">
              <w:rPr>
                <w:rFonts w:cs="Arial"/>
                <w:spacing w:val="2"/>
                <w:sz w:val="18"/>
                <w:szCs w:val="18"/>
              </w:rPr>
              <w:t xml:space="preserve"> </w:t>
            </w:r>
            <w:r w:rsidRPr="006B2BCF">
              <w:rPr>
                <w:rFonts w:cs="Arial"/>
                <w:sz w:val="18"/>
                <w:szCs w:val="18"/>
              </w:rPr>
              <w:t>year</w:t>
            </w:r>
            <w:r w:rsidRPr="006B2BCF">
              <w:rPr>
                <w:rFonts w:cs="Arial"/>
                <w:spacing w:val="2"/>
                <w:sz w:val="18"/>
                <w:szCs w:val="18"/>
              </w:rPr>
              <w:t xml:space="preserve"> </w:t>
            </w:r>
            <w:r w:rsidRPr="006B2BCF">
              <w:rPr>
                <w:rFonts w:cs="Arial"/>
                <w:sz w:val="18"/>
                <w:szCs w:val="18"/>
              </w:rPr>
              <w:t>start</w:t>
            </w:r>
            <w:r w:rsidRPr="006B2BCF">
              <w:rPr>
                <w:rFonts w:cs="Arial"/>
                <w:spacing w:val="2"/>
                <w:sz w:val="18"/>
                <w:szCs w:val="18"/>
              </w:rPr>
              <w:t xml:space="preserve"> </w:t>
            </w:r>
            <w:r w:rsidRPr="006B2BCF">
              <w:rPr>
                <w:rFonts w:cs="Arial"/>
                <w:sz w:val="18"/>
                <w:szCs w:val="18"/>
              </w:rPr>
              <w:t>date.</w:t>
            </w:r>
            <w:r w:rsidRPr="006B2BCF">
              <w:rPr>
                <w:rFonts w:cs="Arial"/>
                <w:spacing w:val="2"/>
                <w:sz w:val="18"/>
                <w:szCs w:val="18"/>
              </w:rPr>
              <w:t xml:space="preserve"> </w:t>
            </w:r>
            <w:r w:rsidRPr="006B2BCF">
              <w:rPr>
                <w:rFonts w:cs="Arial"/>
                <w:sz w:val="18"/>
                <w:szCs w:val="18"/>
              </w:rPr>
              <w:t>There</w:t>
            </w:r>
            <w:r w:rsidRPr="006B2BCF">
              <w:rPr>
                <w:rFonts w:cs="Arial"/>
                <w:spacing w:val="2"/>
                <w:sz w:val="18"/>
                <w:szCs w:val="18"/>
              </w:rPr>
              <w:t xml:space="preserve"> </w:t>
            </w:r>
            <w:r w:rsidRPr="006B2BCF">
              <w:rPr>
                <w:rFonts w:cs="Arial"/>
                <w:sz w:val="18"/>
                <w:szCs w:val="18"/>
              </w:rPr>
              <w:t>is</w:t>
            </w:r>
            <w:r w:rsidRPr="006B2BCF">
              <w:rPr>
                <w:rFonts w:cs="Arial"/>
                <w:spacing w:val="2"/>
                <w:sz w:val="18"/>
                <w:szCs w:val="18"/>
              </w:rPr>
              <w:t xml:space="preserve"> </w:t>
            </w:r>
            <w:r w:rsidRPr="006B2BCF">
              <w:rPr>
                <w:rFonts w:cs="Arial"/>
                <w:sz w:val="18"/>
                <w:szCs w:val="18"/>
              </w:rPr>
              <w:t>no</w:t>
            </w:r>
            <w:r w:rsidRPr="006B2BCF">
              <w:rPr>
                <w:rFonts w:cs="Arial"/>
                <w:spacing w:val="-42"/>
                <w:sz w:val="18"/>
                <w:szCs w:val="18"/>
              </w:rPr>
              <w:t xml:space="preserve"> </w:t>
            </w:r>
            <w:r w:rsidRPr="006B2BCF">
              <w:rPr>
                <w:rFonts w:cs="Arial"/>
                <w:sz w:val="18"/>
                <w:szCs w:val="18"/>
              </w:rPr>
              <w:t>option to change from a standard FSA to an HSA-compatible FSA once the plan year</w:t>
            </w:r>
            <w:r w:rsidRPr="006B2BCF">
              <w:rPr>
                <w:rFonts w:cs="Arial"/>
                <w:spacing w:val="5"/>
                <w:sz w:val="18"/>
                <w:szCs w:val="18"/>
              </w:rPr>
              <w:t xml:space="preserve"> </w:t>
            </w:r>
            <w:r w:rsidRPr="006B2BCF">
              <w:rPr>
                <w:rFonts w:cs="Arial"/>
                <w:sz w:val="18"/>
                <w:szCs w:val="18"/>
              </w:rPr>
              <w:t>begins.</w:t>
            </w:r>
          </w:p>
          <w:p w14:paraId="08D2EBE5" w14:textId="77777777" w:rsidR="000C562D" w:rsidRPr="006B2BCF" w:rsidRDefault="000C562D" w:rsidP="000C562D">
            <w:pPr>
              <w:pStyle w:val="TableParagraph"/>
              <w:numPr>
                <w:ilvl w:val="0"/>
                <w:numId w:val="1"/>
              </w:numPr>
              <w:tabs>
                <w:tab w:val="left" w:pos="258"/>
              </w:tabs>
              <w:spacing w:beforeLines="20" w:before="48" w:afterLines="20" w:after="48" w:line="244" w:lineRule="auto"/>
              <w:ind w:right="93"/>
              <w:rPr>
                <w:rFonts w:eastAsia="DIN Next LT Pro Light" w:cs="Arial"/>
                <w:sz w:val="18"/>
                <w:szCs w:val="18"/>
              </w:rPr>
            </w:pPr>
            <w:r w:rsidRPr="006B2BCF">
              <w:rPr>
                <w:rFonts w:eastAsia="DIN Next LT Pro Light" w:cs="Arial"/>
                <w:sz w:val="18"/>
                <w:szCs w:val="18"/>
              </w:rPr>
              <w:t>Per IRS Regulations, an employee may not self-certify that they have met the deductible of their HDHP plan. Proof must be verified</w:t>
            </w:r>
            <w:r w:rsidRPr="006B2BCF">
              <w:rPr>
                <w:rFonts w:eastAsia="DIN Next LT Pro Light" w:cs="Arial"/>
                <w:spacing w:val="17"/>
                <w:sz w:val="18"/>
                <w:szCs w:val="18"/>
              </w:rPr>
              <w:t xml:space="preserve"> </w:t>
            </w:r>
            <w:r w:rsidRPr="006B2BCF">
              <w:rPr>
                <w:rFonts w:eastAsia="DIN Next LT Pro Light" w:cs="Arial"/>
                <w:sz w:val="18"/>
                <w:szCs w:val="18"/>
              </w:rPr>
              <w:t xml:space="preserve">either by the employer or by the employee by submitting proof that the plan’s HDHP deductible has been met to </w:t>
            </w:r>
            <w:r w:rsidR="00EF354C" w:rsidRPr="006B2BCF">
              <w:rPr>
                <w:rFonts w:eastAsia="DIN Next LT Pro Light" w:cs="Arial"/>
                <w:sz w:val="18"/>
                <w:szCs w:val="18"/>
              </w:rPr>
              <w:t>HealthEquity</w:t>
            </w:r>
            <w:r w:rsidRPr="006B2BCF">
              <w:rPr>
                <w:rFonts w:eastAsia="DIN Next LT Pro Light" w:cs="Arial"/>
                <w:spacing w:val="28"/>
                <w:sz w:val="18"/>
                <w:szCs w:val="18"/>
              </w:rPr>
              <w:t xml:space="preserve"> </w:t>
            </w:r>
            <w:r w:rsidRPr="006B2BCF">
              <w:rPr>
                <w:rFonts w:eastAsia="DIN Next LT Pro Light" w:cs="Arial"/>
                <w:sz w:val="18"/>
                <w:szCs w:val="18"/>
              </w:rPr>
              <w:t>(depending on plan setup choice selected below)</w:t>
            </w:r>
          </w:p>
          <w:p w14:paraId="1EB05E93" w14:textId="77777777" w:rsidR="000C562D" w:rsidRPr="006B2BCF" w:rsidRDefault="000C562D" w:rsidP="000C562D">
            <w:pPr>
              <w:pStyle w:val="TableParagraph"/>
              <w:numPr>
                <w:ilvl w:val="0"/>
                <w:numId w:val="1"/>
              </w:numPr>
              <w:tabs>
                <w:tab w:val="left" w:pos="258"/>
              </w:tabs>
              <w:spacing w:beforeLines="20" w:before="48" w:afterLines="20" w:after="48" w:line="244" w:lineRule="auto"/>
              <w:ind w:right="965"/>
              <w:rPr>
                <w:rFonts w:eastAsia="MS Gothic" w:cs="Arial"/>
                <w:sz w:val="18"/>
                <w:szCs w:val="18"/>
              </w:rPr>
            </w:pPr>
            <w:r w:rsidRPr="006B2BCF">
              <w:rPr>
                <w:rFonts w:cs="Arial"/>
                <w:sz w:val="18"/>
                <w:szCs w:val="18"/>
              </w:rPr>
              <w:t>If</w:t>
            </w:r>
            <w:r w:rsidRPr="006B2BCF">
              <w:rPr>
                <w:rFonts w:cs="Arial"/>
                <w:spacing w:val="2"/>
                <w:sz w:val="18"/>
                <w:szCs w:val="18"/>
              </w:rPr>
              <w:t xml:space="preserve"> </w:t>
            </w:r>
            <w:r w:rsidRPr="006B2BCF">
              <w:rPr>
                <w:rFonts w:cs="Arial"/>
                <w:sz w:val="18"/>
                <w:szCs w:val="18"/>
              </w:rPr>
              <w:t>the</w:t>
            </w:r>
            <w:r w:rsidRPr="006B2BCF">
              <w:rPr>
                <w:rFonts w:cs="Arial"/>
                <w:spacing w:val="2"/>
                <w:sz w:val="18"/>
                <w:szCs w:val="18"/>
              </w:rPr>
              <w:t xml:space="preserve"> </w:t>
            </w:r>
            <w:r w:rsidRPr="006B2BCF">
              <w:rPr>
                <w:rFonts w:cs="Arial"/>
                <w:sz w:val="18"/>
                <w:szCs w:val="18"/>
              </w:rPr>
              <w:t>employer’s</w:t>
            </w:r>
            <w:r w:rsidRPr="006B2BCF">
              <w:rPr>
                <w:rFonts w:cs="Arial"/>
                <w:spacing w:val="2"/>
                <w:sz w:val="18"/>
                <w:szCs w:val="18"/>
              </w:rPr>
              <w:t xml:space="preserve"> </w:t>
            </w:r>
            <w:r w:rsidRPr="006B2BCF">
              <w:rPr>
                <w:rFonts w:cs="Arial"/>
                <w:sz w:val="18"/>
                <w:szCs w:val="18"/>
              </w:rPr>
              <w:t>High-Deductible</w:t>
            </w:r>
            <w:r w:rsidRPr="006B2BCF">
              <w:rPr>
                <w:rFonts w:cs="Arial"/>
                <w:spacing w:val="2"/>
                <w:sz w:val="18"/>
                <w:szCs w:val="18"/>
              </w:rPr>
              <w:t xml:space="preserve"> </w:t>
            </w:r>
            <w:r w:rsidRPr="006B2BCF">
              <w:rPr>
                <w:rFonts w:cs="Arial"/>
                <w:sz w:val="18"/>
                <w:szCs w:val="18"/>
              </w:rPr>
              <w:t>Health</w:t>
            </w:r>
            <w:r w:rsidRPr="006B2BCF">
              <w:rPr>
                <w:rFonts w:cs="Arial"/>
                <w:spacing w:val="2"/>
                <w:sz w:val="18"/>
                <w:szCs w:val="18"/>
              </w:rPr>
              <w:t xml:space="preserve"> </w:t>
            </w:r>
            <w:r w:rsidRPr="006B2BCF">
              <w:rPr>
                <w:rFonts w:cs="Arial"/>
                <w:sz w:val="18"/>
                <w:szCs w:val="18"/>
              </w:rPr>
              <w:t>Plan</w:t>
            </w:r>
            <w:r w:rsidRPr="006B2BCF">
              <w:rPr>
                <w:rFonts w:cs="Arial"/>
                <w:spacing w:val="2"/>
                <w:sz w:val="18"/>
                <w:szCs w:val="18"/>
              </w:rPr>
              <w:t xml:space="preserve"> </w:t>
            </w:r>
            <w:r w:rsidRPr="006B2BCF">
              <w:rPr>
                <w:rFonts w:cs="Arial"/>
                <w:sz w:val="18"/>
                <w:szCs w:val="18"/>
              </w:rPr>
              <w:t>has</w:t>
            </w:r>
            <w:r w:rsidRPr="006B2BCF">
              <w:rPr>
                <w:rFonts w:cs="Arial"/>
                <w:spacing w:val="2"/>
                <w:sz w:val="18"/>
                <w:szCs w:val="18"/>
              </w:rPr>
              <w:t xml:space="preserve"> </w:t>
            </w:r>
            <w:r w:rsidRPr="006B2BCF">
              <w:rPr>
                <w:rFonts w:cs="Arial"/>
                <w:sz w:val="18"/>
                <w:szCs w:val="18"/>
              </w:rPr>
              <w:t>a</w:t>
            </w:r>
            <w:r w:rsidRPr="006B2BCF">
              <w:rPr>
                <w:rFonts w:cs="Arial"/>
                <w:spacing w:val="2"/>
                <w:sz w:val="18"/>
                <w:szCs w:val="18"/>
              </w:rPr>
              <w:t xml:space="preserve"> </w:t>
            </w:r>
            <w:r w:rsidRPr="006B2BCF">
              <w:rPr>
                <w:rFonts w:cs="Arial"/>
                <w:sz w:val="18"/>
                <w:szCs w:val="18"/>
              </w:rPr>
              <w:t>higher</w:t>
            </w:r>
            <w:r w:rsidRPr="006B2BCF">
              <w:rPr>
                <w:rFonts w:cs="Arial"/>
                <w:spacing w:val="2"/>
                <w:sz w:val="18"/>
                <w:szCs w:val="18"/>
              </w:rPr>
              <w:t xml:space="preserve"> </w:t>
            </w:r>
            <w:r w:rsidRPr="006B2BCF">
              <w:rPr>
                <w:rFonts w:cs="Arial"/>
                <w:sz w:val="18"/>
                <w:szCs w:val="18"/>
              </w:rPr>
              <w:t>deductible</w:t>
            </w:r>
            <w:r w:rsidRPr="006B2BCF">
              <w:rPr>
                <w:rFonts w:cs="Arial"/>
                <w:spacing w:val="2"/>
                <w:sz w:val="18"/>
                <w:szCs w:val="18"/>
              </w:rPr>
              <w:t xml:space="preserve"> </w:t>
            </w:r>
            <w:r w:rsidRPr="006B2BCF">
              <w:rPr>
                <w:rFonts w:cs="Arial"/>
                <w:sz w:val="18"/>
                <w:szCs w:val="18"/>
              </w:rPr>
              <w:t>than</w:t>
            </w:r>
            <w:r w:rsidRPr="006B2BCF">
              <w:rPr>
                <w:rFonts w:cs="Arial"/>
                <w:spacing w:val="2"/>
                <w:sz w:val="18"/>
                <w:szCs w:val="18"/>
              </w:rPr>
              <w:t xml:space="preserve"> </w:t>
            </w:r>
            <w:r w:rsidRPr="006B2BCF">
              <w:rPr>
                <w:rFonts w:cs="Arial"/>
                <w:sz w:val="18"/>
                <w:szCs w:val="18"/>
              </w:rPr>
              <w:t>the</w:t>
            </w:r>
            <w:r w:rsidRPr="006B2BCF">
              <w:rPr>
                <w:rFonts w:cs="Arial"/>
                <w:spacing w:val="2"/>
                <w:sz w:val="18"/>
                <w:szCs w:val="18"/>
              </w:rPr>
              <w:t xml:space="preserve"> </w:t>
            </w:r>
            <w:r w:rsidRPr="006B2BCF">
              <w:rPr>
                <w:rFonts w:cs="Arial"/>
                <w:sz w:val="18"/>
                <w:szCs w:val="18"/>
              </w:rPr>
              <w:t>minimum</w:t>
            </w:r>
            <w:r w:rsidRPr="006B2BCF">
              <w:rPr>
                <w:rFonts w:cs="Arial"/>
                <w:spacing w:val="2"/>
                <w:sz w:val="18"/>
                <w:szCs w:val="18"/>
              </w:rPr>
              <w:t xml:space="preserve"> </w:t>
            </w:r>
            <w:r w:rsidRPr="006B2BCF">
              <w:rPr>
                <w:rFonts w:cs="Arial"/>
                <w:sz w:val="18"/>
                <w:szCs w:val="18"/>
              </w:rPr>
              <w:t>required</w:t>
            </w:r>
            <w:r w:rsidRPr="006B2BCF">
              <w:rPr>
                <w:rFonts w:cs="Arial"/>
                <w:spacing w:val="2"/>
                <w:sz w:val="18"/>
                <w:szCs w:val="18"/>
              </w:rPr>
              <w:t xml:space="preserve"> </w:t>
            </w:r>
            <w:r w:rsidRPr="006B2BCF">
              <w:rPr>
                <w:rFonts w:cs="Arial"/>
                <w:sz w:val="18"/>
                <w:szCs w:val="18"/>
              </w:rPr>
              <w:t>statutory</w:t>
            </w:r>
            <w:r w:rsidRPr="006B2BCF">
              <w:rPr>
                <w:rFonts w:cs="Arial"/>
                <w:spacing w:val="2"/>
                <w:sz w:val="18"/>
                <w:szCs w:val="18"/>
              </w:rPr>
              <w:t xml:space="preserve"> </w:t>
            </w:r>
            <w:r w:rsidRPr="006B2BCF">
              <w:rPr>
                <w:rFonts w:cs="Arial"/>
                <w:sz w:val="18"/>
                <w:szCs w:val="18"/>
              </w:rPr>
              <w:t>amount,</w:t>
            </w:r>
            <w:r w:rsidRPr="006B2BCF">
              <w:rPr>
                <w:rFonts w:cs="Arial"/>
                <w:spacing w:val="2"/>
                <w:sz w:val="18"/>
                <w:szCs w:val="18"/>
              </w:rPr>
              <w:t xml:space="preserve"> </w:t>
            </w:r>
            <w:r w:rsidRPr="006B2BCF">
              <w:rPr>
                <w:rFonts w:cs="Arial"/>
                <w:sz w:val="18"/>
                <w:szCs w:val="18"/>
              </w:rPr>
              <w:t>the</w:t>
            </w:r>
            <w:r w:rsidRPr="006B2BCF">
              <w:rPr>
                <w:rFonts w:cs="Arial"/>
                <w:spacing w:val="2"/>
                <w:sz w:val="18"/>
                <w:szCs w:val="18"/>
              </w:rPr>
              <w:t xml:space="preserve"> </w:t>
            </w:r>
            <w:r w:rsidRPr="006B2BCF">
              <w:rPr>
                <w:rFonts w:cs="Arial"/>
                <w:sz w:val="18"/>
                <w:szCs w:val="18"/>
              </w:rPr>
              <w:t>HSA</w:t>
            </w:r>
            <w:r w:rsidRPr="006B2BCF">
              <w:rPr>
                <w:rFonts w:cs="Arial"/>
                <w:spacing w:val="-41"/>
                <w:sz w:val="18"/>
                <w:szCs w:val="18"/>
              </w:rPr>
              <w:t xml:space="preserve"> </w:t>
            </w:r>
            <w:r w:rsidRPr="006B2BCF">
              <w:rPr>
                <w:rFonts w:cs="Arial"/>
                <w:sz w:val="18"/>
                <w:szCs w:val="18"/>
              </w:rPr>
              <w:t>compatible FSA can begin reimbursing medical or pharmacy expenses when the statutory amount is</w:t>
            </w:r>
            <w:r w:rsidRPr="006B2BCF">
              <w:rPr>
                <w:rFonts w:cs="Arial"/>
                <w:spacing w:val="14"/>
                <w:sz w:val="18"/>
                <w:szCs w:val="18"/>
              </w:rPr>
              <w:t xml:space="preserve"> </w:t>
            </w:r>
            <w:r w:rsidRPr="006B2BCF">
              <w:rPr>
                <w:rFonts w:cs="Arial"/>
                <w:sz w:val="18"/>
                <w:szCs w:val="18"/>
              </w:rPr>
              <w:t>met.</w:t>
            </w:r>
          </w:p>
        </w:tc>
      </w:tr>
      <w:tr w:rsidR="00471A30" w14:paraId="36992515" w14:textId="77777777" w:rsidTr="00054FB2">
        <w:tc>
          <w:tcPr>
            <w:tcW w:w="10857" w:type="dxa"/>
            <w:tcBorders>
              <w:top w:val="single" w:sz="2" w:space="0" w:color="000000"/>
              <w:left w:val="single" w:sz="2" w:space="0" w:color="58595B"/>
              <w:bottom w:val="single" w:sz="2" w:space="0" w:color="000000"/>
              <w:right w:val="single" w:sz="2" w:space="0" w:color="000000"/>
            </w:tcBorders>
          </w:tcPr>
          <w:p w14:paraId="10C8EC93" w14:textId="77777777" w:rsidR="00C3683D" w:rsidRPr="006B2BCF" w:rsidRDefault="00C3683D" w:rsidP="00DB53E4">
            <w:pPr>
              <w:pStyle w:val="TableHeaderLevel3"/>
              <w:rPr>
                <w:rFonts w:eastAsia="MS Gothic" w:cs="Arial"/>
                <w:sz w:val="18"/>
                <w:szCs w:val="18"/>
              </w:rPr>
            </w:pPr>
            <w:r w:rsidRPr="006B2BCF">
              <w:rPr>
                <w:rFonts w:eastAsia="MS Gothic" w:cs="Arial"/>
                <w:sz w:val="18"/>
                <w:szCs w:val="18"/>
              </w:rPr>
              <w:t>Miscellaneous Notes:</w:t>
            </w:r>
            <w:r w:rsidR="00DB53E4" w:rsidRPr="006B2BCF">
              <w:rPr>
                <w:rFonts w:eastAsia="MS Gothic" w:cs="Arial"/>
                <w:sz w:val="18"/>
                <w:szCs w:val="18"/>
              </w:rPr>
              <w:t xml:space="preserve"> </w:t>
            </w:r>
            <w:sdt>
              <w:sdtPr>
                <w:rPr>
                  <w:rFonts w:eastAsia="MS Gothic" w:cs="Arial"/>
                  <w:sz w:val="18"/>
                  <w:szCs w:val="18"/>
                </w:rPr>
                <w:id w:val="29075611"/>
                <w:placeholder>
                  <w:docPart w:val="DefaultPlaceholder_-1854013440"/>
                </w:placeholder>
                <w:showingPlcHdr/>
              </w:sdtPr>
              <w:sdtEndPr/>
              <w:sdtContent>
                <w:r w:rsidR="00DB53E4" w:rsidRPr="006B2BCF">
                  <w:rPr>
                    <w:rStyle w:val="PlaceholderText"/>
                    <w:sz w:val="18"/>
                    <w:szCs w:val="18"/>
                  </w:rPr>
                  <w:t>Click or tap here to enter text.</w:t>
                </w:r>
              </w:sdtContent>
            </w:sdt>
          </w:p>
          <w:p w14:paraId="0728783B" w14:textId="77777777" w:rsidR="00C3683D" w:rsidRPr="006B2BCF" w:rsidRDefault="00C3683D" w:rsidP="00471A30">
            <w:pPr>
              <w:pStyle w:val="TableHeaderLevel3"/>
              <w:rPr>
                <w:rFonts w:eastAsia="MS Gothic" w:cs="Arial"/>
                <w:sz w:val="18"/>
                <w:szCs w:val="18"/>
              </w:rPr>
            </w:pPr>
          </w:p>
        </w:tc>
      </w:tr>
    </w:tbl>
    <w:p w14:paraId="2C307291" w14:textId="77777777" w:rsidR="00BD4C9C" w:rsidRDefault="00BD4C9C" w:rsidP="00DB53E4">
      <w:pPr>
        <w:rPr>
          <w:b/>
          <w:sz w:val="14"/>
        </w:rPr>
      </w:pPr>
    </w:p>
    <w:p w14:paraId="59A7F9A5" w14:textId="77777777" w:rsidR="006B2BCF" w:rsidRDefault="006B2BCF">
      <w:pPr>
        <w:rPr>
          <w:b/>
          <w:sz w:val="14"/>
        </w:rPr>
      </w:pPr>
      <w:r>
        <w:rPr>
          <w:b/>
          <w:sz w:val="14"/>
        </w:rPr>
        <w:br w:type="page"/>
      </w:r>
    </w:p>
    <w:p w14:paraId="1C210809" w14:textId="77777777" w:rsidR="006B2BCF" w:rsidRDefault="006B2BCF" w:rsidP="006B2BCF">
      <w:pPr>
        <w:jc w:val="center"/>
        <w:rPr>
          <w:b/>
          <w:i/>
          <w:color w:val="00AAC6" w:themeColor="accent2"/>
          <w:szCs w:val="24"/>
        </w:rPr>
      </w:pPr>
    </w:p>
    <w:p w14:paraId="3A3DF39F" w14:textId="77777777" w:rsidR="006B2BCF" w:rsidRPr="00E4296B" w:rsidRDefault="006B2BCF" w:rsidP="006B2BCF">
      <w:pPr>
        <w:jc w:val="center"/>
        <w:rPr>
          <w:b/>
          <w:i/>
          <w:color w:val="00AAC6" w:themeColor="accent2"/>
          <w:szCs w:val="24"/>
        </w:rPr>
      </w:pPr>
      <w:r w:rsidRPr="00D901C4">
        <w:rPr>
          <w:b/>
          <w:i/>
          <w:color w:val="00AAC6" w:themeColor="accent2"/>
          <w:szCs w:val="24"/>
        </w:rPr>
        <w:t>PLEASE COMPLETE FOR FINAL APPROVAL</w:t>
      </w:r>
    </w:p>
    <w:p w14:paraId="75B7F6FF" w14:textId="77777777" w:rsidR="006B2BCF" w:rsidRDefault="006B2BCF" w:rsidP="006B2BCF">
      <w:pPr>
        <w:jc w:val="center"/>
        <w:rPr>
          <w:b/>
          <w:i/>
          <w:color w:val="FF0000"/>
        </w:rPr>
      </w:pPr>
    </w:p>
    <w:p w14:paraId="2D8B857B" w14:textId="77777777" w:rsidR="006B2BCF" w:rsidRDefault="006B2BCF" w:rsidP="006B2BCF">
      <w:pPr>
        <w:jc w:val="center"/>
        <w:rPr>
          <w:b/>
          <w:i/>
          <w:color w:val="FF0000"/>
        </w:rPr>
      </w:pPr>
    </w:p>
    <w:p w14:paraId="5C8C8870" w14:textId="77777777" w:rsidR="006B2BCF" w:rsidRPr="009068D8" w:rsidRDefault="006B2BCF" w:rsidP="006B2BCF">
      <w:pPr>
        <w:ind w:right="140"/>
        <w:rPr>
          <w:rFonts w:eastAsia="Arial" w:cs="Arial"/>
          <w:b/>
          <w:sz w:val="24"/>
          <w:szCs w:val="24"/>
        </w:rPr>
      </w:pPr>
      <w:r w:rsidRPr="009068D8">
        <w:rPr>
          <w:rFonts w:eastAsia="Arial" w:cs="Arial"/>
          <w:b/>
          <w:sz w:val="24"/>
          <w:szCs w:val="24"/>
        </w:rPr>
        <w:t>Confirmation Acknowledgement</w:t>
      </w:r>
    </w:p>
    <w:p w14:paraId="165B18D7" w14:textId="77777777" w:rsidR="006B2BCF" w:rsidRPr="009068D8" w:rsidRDefault="006B2BCF" w:rsidP="006B2BCF">
      <w:pPr>
        <w:ind w:right="140"/>
        <w:rPr>
          <w:rFonts w:eastAsia="Arial" w:cs="Arial"/>
          <w:sz w:val="18"/>
          <w:szCs w:val="18"/>
        </w:rPr>
      </w:pPr>
      <w:r w:rsidRPr="009068D8">
        <w:rPr>
          <w:rFonts w:eastAsia="Arial" w:cs="Arial"/>
          <w:sz w:val="18"/>
          <w:szCs w:val="18"/>
        </w:rPr>
        <w:t xml:space="preserve">I certify that the information on this form is accurate and complete. I further certify that I am completing this form on my behalf or that I am an authorized representative of the plan administrator who is permitted to complete this information on behalf of the plan administrator/sponsor and/or the individual(s) whose information is set forth herein. </w:t>
      </w:r>
    </w:p>
    <w:p w14:paraId="3FD4B604" w14:textId="77777777" w:rsidR="006B2BCF" w:rsidRDefault="006B2BCF" w:rsidP="006B2BCF">
      <w:pPr>
        <w:ind w:right="140"/>
        <w:rPr>
          <w:rFonts w:eastAsia="Arial" w:cs="Arial"/>
          <w:sz w:val="20"/>
          <w:szCs w:val="20"/>
        </w:rPr>
      </w:pPr>
    </w:p>
    <w:p w14:paraId="5E577CFC" w14:textId="77777777" w:rsidR="006B2BCF" w:rsidRPr="009068D8" w:rsidRDefault="006B2BCF" w:rsidP="006B2BCF">
      <w:pPr>
        <w:ind w:right="140"/>
        <w:rPr>
          <w:rFonts w:eastAsia="Arial" w:cs="Arial"/>
          <w:b/>
          <w:sz w:val="24"/>
          <w:szCs w:val="24"/>
        </w:rPr>
      </w:pPr>
      <w:r w:rsidRPr="009068D8">
        <w:rPr>
          <w:rFonts w:eastAsia="Arial" w:cs="Arial"/>
          <w:b/>
          <w:sz w:val="24"/>
          <w:szCs w:val="24"/>
        </w:rPr>
        <w:t xml:space="preserve">Plan </w:t>
      </w:r>
      <w:r>
        <w:rPr>
          <w:rFonts w:eastAsia="Arial" w:cs="Arial"/>
          <w:b/>
          <w:sz w:val="24"/>
          <w:szCs w:val="24"/>
        </w:rPr>
        <w:t>Change</w:t>
      </w:r>
      <w:r w:rsidRPr="009068D8">
        <w:rPr>
          <w:rFonts w:eastAsia="Arial" w:cs="Arial"/>
          <w:b/>
          <w:sz w:val="24"/>
          <w:szCs w:val="24"/>
        </w:rPr>
        <w:t xml:space="preserve"> Acknowledgement</w:t>
      </w:r>
    </w:p>
    <w:p w14:paraId="5D62BEF7" w14:textId="77777777" w:rsidR="006B2BCF" w:rsidRPr="009068D8" w:rsidRDefault="006B2BCF" w:rsidP="006B2BCF">
      <w:pPr>
        <w:ind w:right="140"/>
        <w:rPr>
          <w:sz w:val="18"/>
          <w:szCs w:val="18"/>
        </w:rPr>
      </w:pPr>
      <w:r w:rsidRPr="009068D8">
        <w:rPr>
          <w:rFonts w:eastAsia="Arial" w:cs="Arial"/>
          <w:sz w:val="18"/>
          <w:szCs w:val="18"/>
        </w:rPr>
        <w:t>Any changes to your plan will require an amendment to your Plan Document and Summary Plan Description. For questions related to your compliance documents, contact your Legal representative.</w:t>
      </w:r>
    </w:p>
    <w:p w14:paraId="3044E764" w14:textId="77777777" w:rsidR="006B2BCF" w:rsidRPr="00B73036" w:rsidRDefault="006B2BCF" w:rsidP="006B2BCF">
      <w:pPr>
        <w:spacing w:line="257" w:lineRule="auto"/>
        <w:ind w:right="140"/>
      </w:pPr>
      <w:r w:rsidRPr="00B73036">
        <w:rPr>
          <w:rFonts w:eastAsia="Arial" w:cs="Arial"/>
          <w:color w:val="244061"/>
          <w:sz w:val="20"/>
          <w:szCs w:val="20"/>
        </w:rPr>
        <w:t xml:space="preserve"> </w:t>
      </w:r>
    </w:p>
    <w:p w14:paraId="5E6DC31D" w14:textId="77777777" w:rsidR="006B2BCF" w:rsidRPr="009068D8" w:rsidRDefault="006B2BCF" w:rsidP="006B2BCF">
      <w:pPr>
        <w:ind w:right="140"/>
        <w:rPr>
          <w:rFonts w:eastAsia="Arial" w:cs="Arial"/>
          <w:sz w:val="18"/>
          <w:szCs w:val="18"/>
        </w:rPr>
      </w:pPr>
      <w:r w:rsidRPr="009068D8">
        <w:rPr>
          <w:rFonts w:eastAsia="Arial" w:cs="Arial"/>
          <w:sz w:val="18"/>
          <w:szCs w:val="18"/>
        </w:rPr>
        <w:t xml:space="preserve">*Please review the above information for accuracy prior to returning to HealthEquity.  Once this information is completed and returned, plan design changes cannot be made until the next plan renewal period.  </w:t>
      </w:r>
    </w:p>
    <w:p w14:paraId="33E31CEE" w14:textId="77777777" w:rsidR="006B2BCF" w:rsidRDefault="006B2BCF" w:rsidP="006B2BCF">
      <w:pPr>
        <w:rPr>
          <w:rFonts w:eastAsia="DIN Next LT Pro Medium" w:cs="Arial"/>
          <w:b/>
        </w:rPr>
      </w:pPr>
    </w:p>
    <w:tbl>
      <w:tblPr>
        <w:tblW w:w="10800" w:type="dxa"/>
        <w:tblInd w:w="-3" w:type="dxa"/>
        <w:tblLayout w:type="fixed"/>
        <w:tblCellMar>
          <w:top w:w="43" w:type="dxa"/>
          <w:left w:w="0" w:type="dxa"/>
          <w:bottom w:w="43" w:type="dxa"/>
          <w:right w:w="43" w:type="dxa"/>
        </w:tblCellMar>
        <w:tblLook w:val="01E0" w:firstRow="1" w:lastRow="1" w:firstColumn="1" w:lastColumn="1" w:noHBand="0" w:noVBand="0"/>
      </w:tblPr>
      <w:tblGrid>
        <w:gridCol w:w="2724"/>
        <w:gridCol w:w="2724"/>
        <w:gridCol w:w="2724"/>
        <w:gridCol w:w="2628"/>
      </w:tblGrid>
      <w:tr w:rsidR="006B2BCF" w:rsidRPr="00CE515C" w14:paraId="7D6CBEB5" w14:textId="77777777" w:rsidTr="00D7366A">
        <w:trPr>
          <w:cantSplit/>
        </w:trPr>
        <w:tc>
          <w:tcPr>
            <w:tcW w:w="10800" w:type="dxa"/>
            <w:gridSpan w:val="4"/>
            <w:tcBorders>
              <w:top w:val="single" w:sz="4" w:space="0" w:color="auto"/>
              <w:left w:val="single" w:sz="2" w:space="0" w:color="58595B"/>
              <w:bottom w:val="single" w:sz="4" w:space="0" w:color="auto"/>
              <w:right w:val="single" w:sz="2" w:space="0" w:color="58595B"/>
            </w:tcBorders>
            <w:shd w:val="clear" w:color="auto" w:fill="592C82" w:themeFill="accent1"/>
          </w:tcPr>
          <w:p w14:paraId="2AD9B7CB" w14:textId="77777777" w:rsidR="006B2BCF" w:rsidRPr="008D7DCB" w:rsidRDefault="006B2BCF" w:rsidP="00D7366A">
            <w:pPr>
              <w:pStyle w:val="Body1"/>
              <w:tabs>
                <w:tab w:val="left" w:pos="2452"/>
              </w:tabs>
              <w:spacing w:before="40"/>
              <w:ind w:left="180"/>
              <w:rPr>
                <w:rFonts w:cs="Arial"/>
                <w:b/>
                <w:sz w:val="24"/>
                <w:szCs w:val="24"/>
              </w:rPr>
            </w:pPr>
            <w:r>
              <w:rPr>
                <w:rFonts w:cs="Arial"/>
                <w:b/>
                <w:color w:val="FFFFFF" w:themeColor="background1"/>
                <w:sz w:val="24"/>
                <w:szCs w:val="24"/>
              </w:rPr>
              <w:t>CLIENT SIGNOFF OF PLAN REQUIRMENTS</w:t>
            </w:r>
          </w:p>
        </w:tc>
      </w:tr>
      <w:tr w:rsidR="006B2BCF" w:rsidRPr="00CE515C" w14:paraId="73702974" w14:textId="77777777" w:rsidTr="00D7366A">
        <w:trPr>
          <w:cantSplit/>
        </w:trPr>
        <w:tc>
          <w:tcPr>
            <w:tcW w:w="10800" w:type="dxa"/>
            <w:gridSpan w:val="4"/>
            <w:tcBorders>
              <w:top w:val="single" w:sz="4" w:space="0" w:color="auto"/>
              <w:left w:val="single" w:sz="2" w:space="0" w:color="58595B"/>
              <w:bottom w:val="single" w:sz="2" w:space="0" w:color="58595B"/>
              <w:right w:val="single" w:sz="2" w:space="0" w:color="58595B"/>
            </w:tcBorders>
            <w:shd w:val="clear" w:color="auto" w:fill="auto"/>
          </w:tcPr>
          <w:p w14:paraId="4FDD2F66" w14:textId="77777777" w:rsidR="006B2BCF" w:rsidRPr="00CE515C" w:rsidRDefault="006B2BCF" w:rsidP="00D7366A">
            <w:pPr>
              <w:pStyle w:val="Body1"/>
              <w:spacing w:before="40"/>
              <w:ind w:left="180"/>
              <w:rPr>
                <w:rFonts w:cs="Arial"/>
              </w:rPr>
            </w:pPr>
            <w:r>
              <w:rPr>
                <w:rFonts w:cs="Arial"/>
                <w:i/>
                <w:sz w:val="18"/>
                <w:szCs w:val="18"/>
              </w:rPr>
              <w:t>Employer approval of the</w:t>
            </w:r>
            <w:r w:rsidRPr="00AB4088">
              <w:rPr>
                <w:rFonts w:cs="Arial"/>
                <w:i/>
                <w:sz w:val="18"/>
                <w:szCs w:val="18"/>
              </w:rPr>
              <w:t xml:space="preserve"> </w:t>
            </w:r>
            <w:r>
              <w:rPr>
                <w:rFonts w:cs="Arial"/>
                <w:i/>
                <w:sz w:val="18"/>
                <w:szCs w:val="18"/>
              </w:rPr>
              <w:t xml:space="preserve">Plan Requirements Document is required before benefit programs can be configured and plans Go Live.  </w:t>
            </w:r>
            <w:r>
              <w:rPr>
                <w:rFonts w:eastAsia="Times New Roman" w:cs="Arial"/>
                <w:bCs/>
                <w:i/>
                <w:sz w:val="18"/>
                <w:szCs w:val="18"/>
              </w:rPr>
              <w:t>Once submitted, changes to plan designs generally will need to be deferred until the next plan renewal period.</w:t>
            </w:r>
          </w:p>
        </w:tc>
      </w:tr>
      <w:tr w:rsidR="006B2BCF" w14:paraId="7DEB44D2" w14:textId="77777777" w:rsidTr="00D7366A">
        <w:tblPrEx>
          <w:tblCellMar>
            <w:top w:w="0" w:type="dxa"/>
            <w:bottom w:w="0" w:type="dxa"/>
            <w:right w:w="0" w:type="dxa"/>
          </w:tblCellMar>
        </w:tblPrEx>
        <w:trPr>
          <w:trHeight w:hRule="exact" w:val="360"/>
        </w:trPr>
        <w:tc>
          <w:tcPr>
            <w:tcW w:w="10800" w:type="dxa"/>
            <w:gridSpan w:val="4"/>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30F33955" w14:textId="77777777" w:rsidR="006B2BCF" w:rsidRDefault="006B2BCF" w:rsidP="00D7366A">
            <w:pPr>
              <w:pStyle w:val="Body3Bold"/>
              <w:ind w:left="180"/>
              <w:rPr>
                <w:rFonts w:hAnsi="DIN Next LT Pro"/>
              </w:rPr>
            </w:pPr>
            <w:r>
              <w:t>HealthEquity Implementation</w:t>
            </w:r>
            <w:r>
              <w:rPr>
                <w:spacing w:val="1"/>
              </w:rPr>
              <w:t xml:space="preserve"> </w:t>
            </w:r>
            <w:r>
              <w:t xml:space="preserve">Manager: </w:t>
            </w:r>
            <w:sdt>
              <w:sdtPr>
                <w:id w:val="254874776"/>
                <w:placeholder>
                  <w:docPart w:val="CED97EB177AC4D4DB6F4046A90207260"/>
                </w:placeholder>
                <w:showingPlcHdr/>
                <w:text/>
              </w:sdtPr>
              <w:sdtEndPr/>
              <w:sdtContent>
                <w:r w:rsidRPr="00E3441F">
                  <w:rPr>
                    <w:rStyle w:val="PlaceholderText"/>
                  </w:rPr>
                  <w:t>Click here to enter text.</w:t>
                </w:r>
              </w:sdtContent>
            </w:sdt>
          </w:p>
        </w:tc>
      </w:tr>
      <w:tr w:rsidR="006B2BCF" w14:paraId="5F73CA8D" w14:textId="77777777" w:rsidTr="00D7366A">
        <w:tblPrEx>
          <w:tblCellMar>
            <w:top w:w="0" w:type="dxa"/>
            <w:bottom w:w="0" w:type="dxa"/>
            <w:right w:w="0" w:type="dxa"/>
          </w:tblCellMar>
        </w:tblPrEx>
        <w:trPr>
          <w:trHeight w:hRule="exact" w:val="360"/>
        </w:trPr>
        <w:tc>
          <w:tcPr>
            <w:tcW w:w="10800" w:type="dxa"/>
            <w:gridSpan w:val="4"/>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45BC2F6A" w14:textId="77777777" w:rsidR="006B2BCF" w:rsidRDefault="006B2BCF" w:rsidP="00D7366A">
            <w:pPr>
              <w:pStyle w:val="Body3Bold"/>
              <w:ind w:left="180"/>
              <w:rPr>
                <w:rFonts w:hAnsi="DIN Next LT Pro"/>
              </w:rPr>
            </w:pPr>
            <w:r>
              <w:t>Employer</w:t>
            </w:r>
            <w:r>
              <w:rPr>
                <w:spacing w:val="5"/>
              </w:rPr>
              <w:t xml:space="preserve"> </w:t>
            </w:r>
            <w:r>
              <w:t xml:space="preserve">Representative: </w:t>
            </w:r>
            <w:sdt>
              <w:sdtPr>
                <w:id w:val="1605071085"/>
                <w:placeholder>
                  <w:docPart w:val="03DBE0A09CA34EB581D443A28F0E3330"/>
                </w:placeholder>
                <w:showingPlcHdr/>
                <w:text/>
              </w:sdtPr>
              <w:sdtEndPr/>
              <w:sdtContent>
                <w:r w:rsidRPr="00E3441F">
                  <w:rPr>
                    <w:rStyle w:val="PlaceholderText"/>
                  </w:rPr>
                  <w:t>Click here to enter text.</w:t>
                </w:r>
              </w:sdtContent>
            </w:sdt>
          </w:p>
        </w:tc>
      </w:tr>
      <w:tr w:rsidR="006B2BCF" w14:paraId="240BF648" w14:textId="77777777" w:rsidTr="00D7366A">
        <w:tblPrEx>
          <w:tblCellMar>
            <w:top w:w="0" w:type="dxa"/>
            <w:bottom w:w="0" w:type="dxa"/>
            <w:right w:w="0" w:type="dxa"/>
          </w:tblCellMar>
        </w:tblPrEx>
        <w:trPr>
          <w:trHeight w:hRule="exact" w:val="365"/>
        </w:trPr>
        <w:tc>
          <w:tcPr>
            <w:tcW w:w="2724" w:type="dxa"/>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782E6347" w14:textId="77777777" w:rsidR="006B2BCF" w:rsidRDefault="006B2BCF" w:rsidP="00D7366A">
            <w:pPr>
              <w:pStyle w:val="Body3Bold"/>
              <w:ind w:left="180"/>
              <w:rPr>
                <w:rFonts w:hAnsi="DIN Next LT Pro"/>
              </w:rPr>
            </w:pPr>
            <w:r>
              <w:t>Date</w:t>
            </w:r>
            <w:r>
              <w:rPr>
                <w:spacing w:val="3"/>
              </w:rPr>
              <w:t xml:space="preserve"> </w:t>
            </w:r>
            <w:r>
              <w:t xml:space="preserve">Completed: </w:t>
            </w:r>
          </w:p>
        </w:tc>
        <w:sdt>
          <w:sdtPr>
            <w:rPr>
              <w:rFonts w:hAnsi="DIN Next LT Pro"/>
            </w:rPr>
            <w:id w:val="-2093848454"/>
            <w:placeholder>
              <w:docPart w:val="EB3E269DA8234B409DD877639515D21A"/>
            </w:placeholder>
            <w:showingPlcHdr/>
            <w:date>
              <w:dateFormat w:val="M/d/yyyy"/>
              <w:lid w:val="en-US"/>
              <w:storeMappedDataAs w:val="dateTime"/>
              <w:calendar w:val="gregorian"/>
            </w:date>
          </w:sdtPr>
          <w:sdtEndPr/>
          <w:sdtContent>
            <w:tc>
              <w:tcPr>
                <w:tcW w:w="2724" w:type="dxa"/>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26A395C1" w14:textId="77777777" w:rsidR="006B2BCF" w:rsidRDefault="006B2BCF" w:rsidP="00D7366A">
                <w:pPr>
                  <w:pStyle w:val="Body3Bold"/>
                  <w:ind w:left="180"/>
                  <w:rPr>
                    <w:rFonts w:hAnsi="DIN Next LT Pro"/>
                  </w:rPr>
                </w:pPr>
                <w:r>
                  <w:rPr>
                    <w:rStyle w:val="PlaceholderText"/>
                  </w:rPr>
                  <w:t>Enter a date.</w:t>
                </w:r>
              </w:p>
            </w:tc>
          </w:sdtContent>
        </w:sdt>
        <w:tc>
          <w:tcPr>
            <w:tcW w:w="2724" w:type="dxa"/>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6CB4C36F" w14:textId="77777777" w:rsidR="006B2BCF" w:rsidRPr="001412A8" w:rsidRDefault="006B2BCF" w:rsidP="00D7366A">
            <w:pPr>
              <w:pStyle w:val="Body3Bold"/>
              <w:ind w:left="180"/>
              <w:rPr>
                <w:rFonts w:hAnsi="DIN Next LT Pro"/>
                <w:b w:val="0"/>
              </w:rPr>
            </w:pPr>
            <w:r>
              <w:rPr>
                <w:rFonts w:hAnsi="DIN Next LT Pro"/>
              </w:rPr>
              <w:t xml:space="preserve">Version </w:t>
            </w:r>
            <w:r w:rsidRPr="001412A8">
              <w:rPr>
                <w:rFonts w:hAnsi="DIN Next LT Pro"/>
                <w:b w:val="0"/>
                <w:i/>
              </w:rPr>
              <w:t>(Start at 1.0)</w:t>
            </w:r>
          </w:p>
        </w:tc>
        <w:tc>
          <w:tcPr>
            <w:tcW w:w="2628" w:type="dxa"/>
            <w:tcBorders>
              <w:top w:val="single" w:sz="2" w:space="0" w:color="58595B"/>
              <w:left w:val="single" w:sz="2" w:space="0" w:color="58595B"/>
              <w:bottom w:val="single" w:sz="2" w:space="0" w:color="58595B"/>
              <w:right w:val="single" w:sz="2" w:space="0" w:color="58595B"/>
            </w:tcBorders>
            <w:shd w:val="clear" w:color="auto" w:fill="E7E6E6" w:themeFill="background2"/>
            <w:vAlign w:val="center"/>
          </w:tcPr>
          <w:p w14:paraId="6DBA6D9C" w14:textId="77777777" w:rsidR="006B2BCF" w:rsidRDefault="000E7E8D" w:rsidP="00D7366A">
            <w:pPr>
              <w:pStyle w:val="Body3Bold"/>
              <w:ind w:left="180"/>
              <w:rPr>
                <w:rFonts w:hAnsi="DIN Next LT Pro"/>
              </w:rPr>
            </w:pPr>
            <w:sdt>
              <w:sdtPr>
                <w:id w:val="1514495841"/>
                <w:placeholder>
                  <w:docPart w:val="BDA93B3B19D049E3A44FE07651E6E3E1"/>
                </w:placeholder>
                <w:showingPlcHdr/>
                <w:text/>
              </w:sdtPr>
              <w:sdtEndPr/>
              <w:sdtContent>
                <w:r w:rsidR="006B2BCF" w:rsidRPr="00E3441F">
                  <w:rPr>
                    <w:rStyle w:val="PlaceholderText"/>
                  </w:rPr>
                  <w:t>Click here to enter text.</w:t>
                </w:r>
              </w:sdtContent>
            </w:sdt>
          </w:p>
        </w:tc>
      </w:tr>
    </w:tbl>
    <w:p w14:paraId="79F3DE54" w14:textId="77777777" w:rsidR="006B2BCF" w:rsidRPr="00231512" w:rsidRDefault="006B2BCF" w:rsidP="006B2BCF"/>
    <w:p w14:paraId="1BA522DF" w14:textId="77777777" w:rsidR="006B2BCF" w:rsidRPr="00755366" w:rsidRDefault="006B2BCF" w:rsidP="006B2BCF"/>
    <w:p w14:paraId="29377D49" w14:textId="77777777" w:rsidR="006B2BCF" w:rsidRDefault="006B2BCF" w:rsidP="006B2BCF">
      <w:pPr>
        <w:jc w:val="center"/>
        <w:rPr>
          <w:b/>
          <w:i/>
          <w:color w:val="FF0000"/>
        </w:rPr>
      </w:pPr>
    </w:p>
    <w:p w14:paraId="50CE1CCE" w14:textId="77777777" w:rsidR="00AC5B3E" w:rsidRPr="00837AD3" w:rsidRDefault="00AC5B3E" w:rsidP="00DB53E4">
      <w:pPr>
        <w:rPr>
          <w:b/>
          <w:sz w:val="14"/>
        </w:rPr>
      </w:pPr>
    </w:p>
    <w:sectPr w:rsidR="00AC5B3E" w:rsidRPr="00837AD3" w:rsidSect="00D22805">
      <w:headerReference w:type="default" r:id="rId15"/>
      <w:footerReference w:type="even" r:id="rId16"/>
      <w:footerReference w:type="default" r:id="rId17"/>
      <w:footerReference w:type="first" r:id="rId18"/>
      <w:pgSz w:w="12240" w:h="15840"/>
      <w:pgMar w:top="900" w:right="720" w:bottom="720" w:left="720" w:header="270" w:footer="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5A4AB" w14:textId="77777777" w:rsidR="00073477" w:rsidRDefault="00073477">
      <w:r>
        <w:separator/>
      </w:r>
    </w:p>
  </w:endnote>
  <w:endnote w:type="continuationSeparator" w:id="0">
    <w:p w14:paraId="64E90CD2" w14:textId="77777777" w:rsidR="00073477" w:rsidRDefault="0007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Pro Light">
    <w:altName w:val="Segoe Script"/>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DIN Next LT Pro">
    <w:altName w:val="Segoe Script"/>
    <w:panose1 w:val="00000000000000000000"/>
    <w:charset w:val="00"/>
    <w:family w:val="swiss"/>
    <w:notTrueType/>
    <w:pitch w:val="variable"/>
    <w:sig w:usb0="A00000AF" w:usb1="5000205B" w:usb2="00000000" w:usb3="00000000" w:csb0="0000009B" w:csb1="00000000"/>
  </w:font>
  <w:font w:name="DIN Next LT Pro Medium">
    <w:altName w:val="Trebuchet MS"/>
    <w:charset w:val="00"/>
    <w:family w:val="swiss"/>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869B" w14:textId="77777777" w:rsidR="00E62DAC" w:rsidRDefault="00E62DAC">
    <w:pPr>
      <w:spacing w:line="14" w:lineRule="auto"/>
      <w:rPr>
        <w:sz w:val="20"/>
        <w:szCs w:val="20"/>
      </w:rPr>
    </w:pPr>
    <w:r>
      <w:rPr>
        <w:noProof/>
      </w:rPr>
      <mc:AlternateContent>
        <mc:Choice Requires="wps">
          <w:drawing>
            <wp:anchor distT="0" distB="0" distL="114300" distR="114300" simplePos="0" relativeHeight="503242424" behindDoc="1" locked="0" layoutInCell="1" allowOverlap="1" wp14:anchorId="1215FCDA" wp14:editId="709204D2">
              <wp:simplePos x="0" y="0"/>
              <wp:positionH relativeFrom="page">
                <wp:posOffset>444500</wp:posOffset>
              </wp:positionH>
              <wp:positionV relativeFrom="page">
                <wp:posOffset>9582150</wp:posOffset>
              </wp:positionV>
              <wp:extent cx="680085"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DF7F4" w14:textId="77777777" w:rsidR="00E62DAC" w:rsidRDefault="00E62DAC">
                          <w:pPr>
                            <w:spacing w:before="13" w:line="186" w:lineRule="exact"/>
                            <w:ind w:left="20"/>
                            <w:rPr>
                              <w:rFonts w:ascii="DIN Next LT Pro Light" w:eastAsia="DIN Next LT Pro Light" w:hAnsi="DIN Next LT Pro Light" w:cs="DIN Next LT Pro Light"/>
                              <w:sz w:val="16"/>
                              <w:szCs w:val="16"/>
                            </w:rPr>
                          </w:pPr>
                          <w:r>
                            <w:rPr>
                              <w:rFonts w:ascii="DIN Next LT Pro Light"/>
                              <w:spacing w:val="1"/>
                              <w:sz w:val="16"/>
                            </w:rPr>
                            <w:t>3</w:t>
                          </w:r>
                          <w:r>
                            <w:rPr>
                              <w:rFonts w:ascii="DIN Next LT Pro Light"/>
                              <w:spacing w:val="-3"/>
                              <w:sz w:val="16"/>
                            </w:rPr>
                            <w:t>9</w:t>
                          </w:r>
                          <w:r>
                            <w:rPr>
                              <w:rFonts w:ascii="DIN Next LT Pro Light"/>
                              <w:spacing w:val="-2"/>
                              <w:sz w:val="16"/>
                            </w:rPr>
                            <w:t>6</w:t>
                          </w:r>
                          <w:r>
                            <w:rPr>
                              <w:rFonts w:ascii="DIN Next LT Pro Light"/>
                              <w:sz w:val="16"/>
                            </w:rPr>
                            <w:t xml:space="preserve">2 </w:t>
                          </w:r>
                          <w:r>
                            <w:rPr>
                              <w:rFonts w:ascii="DIN Next LT Pro Light"/>
                              <w:spacing w:val="-1"/>
                              <w:sz w:val="16"/>
                            </w:rPr>
                            <w:t>(</w:t>
                          </w:r>
                          <w:r>
                            <w:rPr>
                              <w:rFonts w:ascii="DIN Next LT Pro Light"/>
                              <w:spacing w:val="2"/>
                              <w:sz w:val="16"/>
                            </w:rPr>
                            <w:t>0</w:t>
                          </w:r>
                          <w:r>
                            <w:rPr>
                              <w:rFonts w:ascii="DIN Next LT Pro Light"/>
                              <w:spacing w:val="-1"/>
                              <w:sz w:val="16"/>
                            </w:rPr>
                            <w:t>8</w:t>
                          </w:r>
                          <w:r>
                            <w:rPr>
                              <w:rFonts w:ascii="DIN Next LT Pro Light"/>
                              <w:spacing w:val="-2"/>
                              <w:sz w:val="16"/>
                            </w:rPr>
                            <w:t>/</w:t>
                          </w:r>
                          <w:r>
                            <w:rPr>
                              <w:rFonts w:ascii="DIN Next LT Pro Light"/>
                              <w:sz w:val="16"/>
                            </w:rPr>
                            <w:t>2</w:t>
                          </w:r>
                          <w:r>
                            <w:rPr>
                              <w:rFonts w:ascii="DIN Next LT Pro Light"/>
                              <w:spacing w:val="-3"/>
                              <w:sz w:val="16"/>
                            </w:rPr>
                            <w:t>0</w:t>
                          </w:r>
                          <w:r>
                            <w:rPr>
                              <w:rFonts w:ascii="DIN Next LT Pro Light"/>
                              <w:spacing w:val="-10"/>
                              <w:sz w:val="16"/>
                            </w:rPr>
                            <w:t>1</w:t>
                          </w:r>
                          <w:r>
                            <w:rPr>
                              <w:rFonts w:ascii="DIN Next LT Pro Light"/>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5FCDA" id="_x0000_t202" coordsize="21600,21600" o:spt="202" path="m,l,21600r21600,l21600,xe">
              <v:stroke joinstyle="miter"/>
              <v:path gradientshapeok="t" o:connecttype="rect"/>
            </v:shapetype>
            <v:shape id="Text Box 2" o:spid="_x0000_s1026" type="#_x0000_t202" style="position:absolute;margin-left:35pt;margin-top:754.5pt;width:53.55pt;height:10pt;z-index:-7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" filled="f" stroked="f">
              <v:textbox inset="0,0,0,0">
                <w:txbxContent>
                  <w:p w14:paraId="509DF7F4" w14:textId="77777777" w:rsidR="00E62DAC" w:rsidRDefault="00E62DAC">
                    <w:pPr>
                      <w:spacing w:before="13" w:line="186" w:lineRule="exact"/>
                      <w:ind w:left="20"/>
                      <w:rPr>
                        <w:rFonts w:ascii="DIN Next LT Pro Light" w:eastAsia="DIN Next LT Pro Light" w:hAnsi="DIN Next LT Pro Light" w:cs="DIN Next LT Pro Light"/>
                        <w:sz w:val="16"/>
                        <w:szCs w:val="16"/>
                      </w:rPr>
                    </w:pPr>
                    <w:r>
                      <w:rPr>
                        <w:rFonts w:ascii="DIN Next LT Pro Light"/>
                        <w:spacing w:val="1"/>
                        <w:sz w:val="16"/>
                      </w:rPr>
                      <w:t>3</w:t>
                    </w:r>
                    <w:r>
                      <w:rPr>
                        <w:rFonts w:ascii="DIN Next LT Pro Light"/>
                        <w:spacing w:val="-3"/>
                        <w:sz w:val="16"/>
                      </w:rPr>
                      <w:t>9</w:t>
                    </w:r>
                    <w:r>
                      <w:rPr>
                        <w:rFonts w:ascii="DIN Next LT Pro Light"/>
                        <w:spacing w:val="-2"/>
                        <w:sz w:val="16"/>
                      </w:rPr>
                      <w:t>6</w:t>
                    </w:r>
                    <w:r>
                      <w:rPr>
                        <w:rFonts w:ascii="DIN Next LT Pro Light"/>
                        <w:sz w:val="16"/>
                      </w:rPr>
                      <w:t xml:space="preserve">2 </w:t>
                    </w:r>
                    <w:r>
                      <w:rPr>
                        <w:rFonts w:ascii="DIN Next LT Pro Light"/>
                        <w:spacing w:val="-1"/>
                        <w:sz w:val="16"/>
                      </w:rPr>
                      <w:t>(</w:t>
                    </w:r>
                    <w:r>
                      <w:rPr>
                        <w:rFonts w:ascii="DIN Next LT Pro Light"/>
                        <w:spacing w:val="2"/>
                        <w:sz w:val="16"/>
                      </w:rPr>
                      <w:t>0</w:t>
                    </w:r>
                    <w:r>
                      <w:rPr>
                        <w:rFonts w:ascii="DIN Next LT Pro Light"/>
                        <w:spacing w:val="-1"/>
                        <w:sz w:val="16"/>
                      </w:rPr>
                      <w:t>8</w:t>
                    </w:r>
                    <w:r>
                      <w:rPr>
                        <w:rFonts w:ascii="DIN Next LT Pro Light"/>
                        <w:spacing w:val="-2"/>
                        <w:sz w:val="16"/>
                      </w:rPr>
                      <w:t>/</w:t>
                    </w:r>
                    <w:r>
                      <w:rPr>
                        <w:rFonts w:ascii="DIN Next LT Pro Light"/>
                        <w:sz w:val="16"/>
                      </w:rPr>
                      <w:t>2</w:t>
                    </w:r>
                    <w:r>
                      <w:rPr>
                        <w:rFonts w:ascii="DIN Next LT Pro Light"/>
                        <w:spacing w:val="-3"/>
                        <w:sz w:val="16"/>
                      </w:rPr>
                      <w:t>0</w:t>
                    </w:r>
                    <w:r>
                      <w:rPr>
                        <w:rFonts w:ascii="DIN Next LT Pro Light"/>
                        <w:spacing w:val="-10"/>
                        <w:sz w:val="16"/>
                      </w:rPr>
                      <w:t>1</w:t>
                    </w:r>
                    <w:r>
                      <w:rPr>
                        <w:rFonts w:ascii="DIN Next LT Pro Light"/>
                        <w:sz w:val="16"/>
                      </w:rPr>
                      <w:t>5)</w:t>
                    </w:r>
                  </w:p>
                </w:txbxContent>
              </v:textbox>
              <w10:wrap anchorx="page" anchory="page"/>
            </v:shape>
          </w:pict>
        </mc:Fallback>
      </mc:AlternateContent>
    </w:r>
    <w:r>
      <w:rPr>
        <w:noProof/>
      </w:rPr>
      <mc:AlternateContent>
        <mc:Choice Requires="wps">
          <w:drawing>
            <wp:anchor distT="0" distB="0" distL="114300" distR="114300" simplePos="0" relativeHeight="503242448" behindDoc="1" locked="0" layoutInCell="1" allowOverlap="1" wp14:anchorId="2CCFCD06" wp14:editId="3AF925D6">
              <wp:simplePos x="0" y="0"/>
              <wp:positionH relativeFrom="page">
                <wp:posOffset>6719570</wp:posOffset>
              </wp:positionH>
              <wp:positionV relativeFrom="page">
                <wp:posOffset>9582150</wp:posOffset>
              </wp:positionV>
              <wp:extent cx="608330" cy="127000"/>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D299A" w14:textId="77777777" w:rsidR="00E62DAC" w:rsidRDefault="00E62DAC">
                          <w:pPr>
                            <w:spacing w:before="13" w:line="186" w:lineRule="exact"/>
                            <w:ind w:left="20"/>
                            <w:rPr>
                              <w:rFonts w:ascii="DIN Next LT Pro Light" w:eastAsia="DIN Next LT Pro Light" w:hAnsi="DIN Next LT Pro Light" w:cs="DIN Next LT Pro Light"/>
                              <w:sz w:val="16"/>
                              <w:szCs w:val="16"/>
                            </w:rPr>
                          </w:pPr>
                          <w:r>
                            <w:rPr>
                              <w:rFonts w:ascii="DIN Next LT Pro Light"/>
                              <w:spacing w:val="1"/>
                              <w:sz w:val="16"/>
                            </w:rPr>
                            <w:t>P</w:t>
                          </w:r>
                          <w:r>
                            <w:rPr>
                              <w:rFonts w:ascii="DIN Next LT Pro Light"/>
                              <w:spacing w:val="2"/>
                              <w:sz w:val="16"/>
                            </w:rPr>
                            <w:t>ag</w:t>
                          </w:r>
                          <w:r>
                            <w:rPr>
                              <w:rFonts w:ascii="DIN Next LT Pro Light"/>
                              <w:sz w:val="16"/>
                            </w:rPr>
                            <w:t xml:space="preserve">e </w:t>
                          </w:r>
                          <w:r>
                            <w:rPr>
                              <w:rFonts w:ascii="DIN Next LT Pro Light"/>
                              <w:spacing w:val="-9"/>
                              <w:sz w:val="16"/>
                            </w:rPr>
                            <w:t>1</w:t>
                          </w:r>
                          <w:r>
                            <w:rPr>
                              <w:rFonts w:ascii="DIN Next LT Pro Light"/>
                              <w:sz w:val="16"/>
                            </w:rPr>
                            <w:t xml:space="preserve">6 </w:t>
                          </w:r>
                          <w:r>
                            <w:rPr>
                              <w:rFonts w:ascii="DIN Next LT Pro Light"/>
                              <w:spacing w:val="1"/>
                              <w:sz w:val="16"/>
                            </w:rPr>
                            <w:t>o</w:t>
                          </w:r>
                          <w:r>
                            <w:rPr>
                              <w:rFonts w:ascii="DIN Next LT Pro Light"/>
                              <w:sz w:val="16"/>
                            </w:rPr>
                            <w:t xml:space="preserve">f </w:t>
                          </w:r>
                          <w:r>
                            <w:rPr>
                              <w:rFonts w:ascii="DIN Next LT Pro Light"/>
                              <w:spacing w:val="-10"/>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FCD06" id="Text Box 1" o:spid="_x0000_s1027" type="#_x0000_t202" style="position:absolute;margin-left:529.1pt;margin-top:754.5pt;width:47.9pt;height:10pt;z-index:-7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" filled="f" stroked="f">
              <v:textbox inset="0,0,0,0">
                <w:txbxContent>
                  <w:p w14:paraId="06DD299A" w14:textId="77777777" w:rsidR="00E62DAC" w:rsidRDefault="00E62DAC">
                    <w:pPr>
                      <w:spacing w:before="13" w:line="186" w:lineRule="exact"/>
                      <w:ind w:left="20"/>
                      <w:rPr>
                        <w:rFonts w:ascii="DIN Next LT Pro Light" w:eastAsia="DIN Next LT Pro Light" w:hAnsi="DIN Next LT Pro Light" w:cs="DIN Next LT Pro Light"/>
                        <w:sz w:val="16"/>
                        <w:szCs w:val="16"/>
                      </w:rPr>
                    </w:pPr>
                    <w:r>
                      <w:rPr>
                        <w:rFonts w:ascii="DIN Next LT Pro Light"/>
                        <w:spacing w:val="1"/>
                        <w:sz w:val="16"/>
                      </w:rPr>
                      <w:t>P</w:t>
                    </w:r>
                    <w:r>
                      <w:rPr>
                        <w:rFonts w:ascii="DIN Next LT Pro Light"/>
                        <w:spacing w:val="2"/>
                        <w:sz w:val="16"/>
                      </w:rPr>
                      <w:t>ag</w:t>
                    </w:r>
                    <w:r>
                      <w:rPr>
                        <w:rFonts w:ascii="DIN Next LT Pro Light"/>
                        <w:sz w:val="16"/>
                      </w:rPr>
                      <w:t xml:space="preserve">e </w:t>
                    </w:r>
                    <w:r>
                      <w:rPr>
                        <w:rFonts w:ascii="DIN Next LT Pro Light"/>
                        <w:spacing w:val="-9"/>
                        <w:sz w:val="16"/>
                      </w:rPr>
                      <w:t>1</w:t>
                    </w:r>
                    <w:r>
                      <w:rPr>
                        <w:rFonts w:ascii="DIN Next LT Pro Light"/>
                        <w:sz w:val="16"/>
                      </w:rPr>
                      <w:t xml:space="preserve">6 </w:t>
                    </w:r>
                    <w:r>
                      <w:rPr>
                        <w:rFonts w:ascii="DIN Next LT Pro Light"/>
                        <w:spacing w:val="1"/>
                        <w:sz w:val="16"/>
                      </w:rPr>
                      <w:t>o</w:t>
                    </w:r>
                    <w:r>
                      <w:rPr>
                        <w:rFonts w:ascii="DIN Next LT Pro Light"/>
                        <w:sz w:val="16"/>
                      </w:rPr>
                      <w:t xml:space="preserve">f </w:t>
                    </w:r>
                    <w:r>
                      <w:rPr>
                        <w:rFonts w:ascii="DIN Next LT Pro Light"/>
                        <w:spacing w:val="-10"/>
                        <w:sz w:val="16"/>
                      </w:rPr>
                      <w:t>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96" w:type="pct"/>
      <w:tblInd w:w="90" w:type="dxa"/>
      <w:tblBorders>
        <w:insideH w:val="single" w:sz="4" w:space="0" w:color="auto"/>
      </w:tblBorders>
      <w:tblLook w:val="04A0" w:firstRow="1" w:lastRow="0" w:firstColumn="1" w:lastColumn="0" w:noHBand="0" w:noVBand="1"/>
    </w:tblPr>
    <w:tblGrid>
      <w:gridCol w:w="2479"/>
      <w:gridCol w:w="6853"/>
      <w:gridCol w:w="1243"/>
    </w:tblGrid>
    <w:tr w:rsidR="00A820DA" w:rsidRPr="00D22805" w14:paraId="53305D0F" w14:textId="77777777" w:rsidTr="009E36AC">
      <w:trPr>
        <w:trHeight w:val="362"/>
      </w:trPr>
      <w:tc>
        <w:tcPr>
          <w:tcW w:w="2520" w:type="dxa"/>
          <w:shd w:val="clear" w:color="auto" w:fill="auto"/>
          <w:vAlign w:val="center"/>
        </w:tcPr>
        <w:p w14:paraId="05B86974" w14:textId="00B84FB1" w:rsidR="00A820DA" w:rsidRPr="00D22805" w:rsidRDefault="00A74E40" w:rsidP="00A820DA">
          <w:pPr>
            <w:tabs>
              <w:tab w:val="center" w:pos="4320"/>
              <w:tab w:val="right" w:pos="8640"/>
            </w:tabs>
            <w:rPr>
              <w:rFonts w:cs="Arial"/>
              <w:color w:val="6D6E71" w:themeColor="accent6"/>
              <w:sz w:val="18"/>
              <w:szCs w:val="18"/>
            </w:rPr>
          </w:pPr>
          <w:r>
            <w:rPr>
              <w:rFonts w:cs="Arial"/>
              <w:color w:val="6D6E71" w:themeColor="accent6"/>
              <w:sz w:val="18"/>
              <w:szCs w:val="18"/>
            </w:rPr>
            <w:t>2020_0608</w:t>
          </w:r>
          <w:r w:rsidR="00A820DA" w:rsidRPr="00D22805">
            <w:rPr>
              <w:rFonts w:cs="Arial"/>
              <w:color w:val="6D6E71" w:themeColor="accent6"/>
              <w:sz w:val="18"/>
              <w:szCs w:val="18"/>
            </w:rPr>
            <w:t xml:space="preserve"> SMB</w:t>
          </w:r>
        </w:p>
      </w:tc>
      <w:tc>
        <w:tcPr>
          <w:tcW w:w="7020" w:type="dxa"/>
          <w:shd w:val="clear" w:color="auto" w:fill="auto"/>
          <w:vAlign w:val="center"/>
        </w:tcPr>
        <w:p w14:paraId="0EB228B6" w14:textId="77777777" w:rsidR="00A820DA" w:rsidRPr="00D22805" w:rsidRDefault="00A820DA" w:rsidP="00A820DA">
          <w:pPr>
            <w:tabs>
              <w:tab w:val="center" w:pos="4320"/>
              <w:tab w:val="right" w:pos="8640"/>
            </w:tabs>
            <w:jc w:val="center"/>
            <w:rPr>
              <w:rFonts w:cs="Arial"/>
              <w:b/>
              <w:i/>
              <w:color w:val="6D6E71" w:themeColor="accent6"/>
              <w:sz w:val="18"/>
              <w:szCs w:val="18"/>
            </w:rPr>
          </w:pPr>
          <w:r w:rsidRPr="00D22805">
            <w:rPr>
              <w:rFonts w:cs="Arial"/>
              <w:i/>
              <w:color w:val="6D6E71" w:themeColor="accent6"/>
              <w:sz w:val="18"/>
              <w:szCs w:val="18"/>
            </w:rPr>
            <w:t>Copyright © 2020 HealthEquity, Inc. All rights reserved.</w:t>
          </w:r>
        </w:p>
      </w:tc>
      <w:tc>
        <w:tcPr>
          <w:tcW w:w="1261" w:type="dxa"/>
          <w:shd w:val="clear" w:color="auto" w:fill="auto"/>
        </w:tcPr>
        <w:p w14:paraId="63D08FFA" w14:textId="5D7D5C41" w:rsidR="00A820DA" w:rsidRPr="00D22805" w:rsidRDefault="00A820DA" w:rsidP="00A820DA">
          <w:pPr>
            <w:spacing w:before="93" w:line="181" w:lineRule="exact"/>
            <w:jc w:val="center"/>
            <w:rPr>
              <w:rFonts w:eastAsia="DIN Next LT Pro Light" w:cs="Arial"/>
              <w:color w:val="6D6E71" w:themeColor="accent6"/>
              <w:sz w:val="18"/>
              <w:szCs w:val="18"/>
            </w:rPr>
          </w:pPr>
          <w:r w:rsidRPr="00D22805">
            <w:rPr>
              <w:rFonts w:cs="Arial"/>
              <w:color w:val="6D6E71" w:themeColor="accent6"/>
              <w:sz w:val="18"/>
              <w:szCs w:val="18"/>
            </w:rPr>
            <w:t xml:space="preserve">Page </w:t>
          </w:r>
          <w:r w:rsidRPr="00D22805">
            <w:rPr>
              <w:rFonts w:cs="Arial"/>
              <w:color w:val="6D6E71" w:themeColor="accent6"/>
              <w:sz w:val="18"/>
              <w:szCs w:val="18"/>
            </w:rPr>
            <w:fldChar w:fldCharType="begin"/>
          </w:r>
          <w:r w:rsidRPr="00D22805">
            <w:rPr>
              <w:rFonts w:cs="Arial"/>
              <w:color w:val="6D6E71" w:themeColor="accent6"/>
              <w:sz w:val="18"/>
              <w:szCs w:val="18"/>
            </w:rPr>
            <w:instrText xml:space="preserve"> PAGE   \* MERGEFORMAT </w:instrText>
          </w:r>
          <w:r w:rsidRPr="00D22805">
            <w:rPr>
              <w:rFonts w:cs="Arial"/>
              <w:color w:val="6D6E71" w:themeColor="accent6"/>
              <w:sz w:val="18"/>
              <w:szCs w:val="18"/>
            </w:rPr>
            <w:fldChar w:fldCharType="separate"/>
          </w:r>
          <w:r w:rsidR="009A6BE8">
            <w:rPr>
              <w:rFonts w:cs="Arial"/>
              <w:noProof/>
              <w:color w:val="6D6E71" w:themeColor="accent6"/>
              <w:sz w:val="18"/>
              <w:szCs w:val="18"/>
            </w:rPr>
            <w:t>3</w:t>
          </w:r>
          <w:r w:rsidRPr="00D22805">
            <w:rPr>
              <w:rFonts w:cs="Arial"/>
              <w:color w:val="6D6E71" w:themeColor="accent6"/>
              <w:sz w:val="18"/>
              <w:szCs w:val="18"/>
            </w:rPr>
            <w:fldChar w:fldCharType="end"/>
          </w:r>
        </w:p>
      </w:tc>
    </w:tr>
  </w:tbl>
  <w:p w14:paraId="5AA95156" w14:textId="21F9C2F1" w:rsidR="00741D45" w:rsidRPr="00A820DA" w:rsidRDefault="00741D45" w:rsidP="00A82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DCCB3" w14:textId="77777777" w:rsidR="006362A3" w:rsidRDefault="006362A3">
    <w:pPr>
      <w:pStyle w:val="Footer"/>
    </w:pPr>
    <w:r>
      <w:rPr>
        <w:noProof/>
      </w:rPr>
      <mc:AlternateContent>
        <mc:Choice Requires="wps">
          <w:drawing>
            <wp:anchor distT="0" distB="0" distL="114300" distR="114300" simplePos="0" relativeHeight="503244496" behindDoc="0" locked="0" layoutInCell="1" allowOverlap="1" wp14:anchorId="1F8DDAC1" wp14:editId="0DB055A9">
              <wp:simplePos x="0" y="0"/>
              <wp:positionH relativeFrom="column">
                <wp:posOffset>-447675</wp:posOffset>
              </wp:positionH>
              <wp:positionV relativeFrom="paragraph">
                <wp:posOffset>-705370</wp:posOffset>
              </wp:positionV>
              <wp:extent cx="7813964" cy="897255"/>
              <wp:effectExtent l="0" t="0" r="15875" b="17145"/>
              <wp:wrapNone/>
              <wp:docPr id="4" name="Rectangle 4"/>
              <wp:cNvGraphicFramePr/>
              <a:graphic xmlns:a="http://schemas.openxmlformats.org/drawingml/2006/main">
                <a:graphicData uri="http://schemas.microsoft.com/office/word/2010/wordprocessingShape">
                  <wps:wsp>
                    <wps:cNvSpPr/>
                    <wps:spPr>
                      <a:xfrm>
                        <a:off x="0" y="0"/>
                        <a:ext cx="7813964" cy="8972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B764B" id="Rectangle 4" o:spid="_x0000_s1026" style="position:absolute;margin-left:-35.25pt;margin-top:-55.55pt;width:615.25pt;height:70.65pt;z-index:50324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" fillcolor="#592c82 [3204]" strokecolor="#2c164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7E1F1" w14:textId="77777777" w:rsidR="00073477" w:rsidRDefault="00073477">
      <w:r>
        <w:separator/>
      </w:r>
    </w:p>
  </w:footnote>
  <w:footnote w:type="continuationSeparator" w:id="0">
    <w:p w14:paraId="66549772" w14:textId="77777777" w:rsidR="00073477" w:rsidRDefault="0007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5" w:type="dxa"/>
      <w:tblInd w:w="-3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7925"/>
    </w:tblGrid>
    <w:tr w:rsidR="00AC5B3E" w14:paraId="0980776E" w14:textId="77777777" w:rsidTr="002104C3">
      <w:trPr>
        <w:trHeight w:val="452"/>
      </w:trPr>
      <w:tc>
        <w:tcPr>
          <w:tcW w:w="3510" w:type="dxa"/>
        </w:tcPr>
        <w:p w14:paraId="3EF69D83" w14:textId="77777777" w:rsidR="00AC5B3E" w:rsidRDefault="00AC5B3E" w:rsidP="00AC5B3E">
          <w:pPr>
            <w:pStyle w:val="Header"/>
            <w:tabs>
              <w:tab w:val="center" w:pos="5400"/>
            </w:tabs>
            <w:spacing w:before="60" w:after="60"/>
            <w:ind w:left="352" w:right="140"/>
            <w:rPr>
              <w:rFonts w:cs="Arial"/>
              <w:sz w:val="28"/>
              <w:szCs w:val="28"/>
            </w:rPr>
          </w:pPr>
          <w:r w:rsidRPr="00BF0BAA">
            <w:rPr>
              <w:rFonts w:cs="Arial"/>
              <w:noProof/>
              <w:sz w:val="28"/>
              <w:szCs w:val="28"/>
            </w:rPr>
            <w:drawing>
              <wp:inline distT="0" distB="0" distL="0" distR="0" wp14:anchorId="406FF978" wp14:editId="22C24677">
                <wp:extent cx="1209964" cy="329290"/>
                <wp:effectExtent l="0" t="0" r="0" b="0"/>
                <wp:docPr id="12" name="Picture 12" descr="C:\Users\dross\AppData\Local\Temp\Temp1_HealthEquitylogo-jpg.zip\HealthEquitylogo-jpg\HealthEquity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ss\AppData\Local\Temp\Temp1_HealthEquitylogo-jpg.zip\HealthEquitylogo-jpg\HealthEquity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9831" cy="334697"/>
                        </a:xfrm>
                        <a:prstGeom prst="rect">
                          <a:avLst/>
                        </a:prstGeom>
                        <a:noFill/>
                        <a:ln>
                          <a:noFill/>
                        </a:ln>
                      </pic:spPr>
                    </pic:pic>
                  </a:graphicData>
                </a:graphic>
              </wp:inline>
            </w:drawing>
          </w:r>
        </w:p>
      </w:tc>
      <w:tc>
        <w:tcPr>
          <w:tcW w:w="7925" w:type="dxa"/>
          <w:vAlign w:val="center"/>
        </w:tcPr>
        <w:p w14:paraId="160582EF" w14:textId="77777777" w:rsidR="00AC5B3E" w:rsidRPr="007D4984" w:rsidRDefault="00AC5B3E" w:rsidP="00AC5B3E">
          <w:pPr>
            <w:pStyle w:val="Header"/>
            <w:ind w:right="140"/>
            <w:jc w:val="right"/>
            <w:rPr>
              <w:rFonts w:cs="Arial"/>
              <w:sz w:val="28"/>
              <w:szCs w:val="28"/>
            </w:rPr>
          </w:pPr>
          <w:r>
            <w:rPr>
              <w:rFonts w:cs="Arial"/>
              <w:sz w:val="28"/>
              <w:szCs w:val="28"/>
            </w:rPr>
            <w:t>H</w:t>
          </w:r>
          <w:r w:rsidRPr="007D4984">
            <w:rPr>
              <w:rFonts w:cs="Arial"/>
              <w:sz w:val="28"/>
              <w:szCs w:val="28"/>
            </w:rPr>
            <w:t>EALTHCARE / DEPENDENT CARE PROGRAM</w:t>
          </w:r>
        </w:p>
        <w:p w14:paraId="6C7CC438" w14:textId="77777777" w:rsidR="00AC5B3E" w:rsidRDefault="00AC5B3E" w:rsidP="004E6842">
          <w:pPr>
            <w:pStyle w:val="Header"/>
            <w:ind w:right="140"/>
            <w:jc w:val="right"/>
            <w:rPr>
              <w:rFonts w:cs="Arial"/>
              <w:sz w:val="28"/>
              <w:szCs w:val="28"/>
            </w:rPr>
          </w:pPr>
          <w:r>
            <w:rPr>
              <w:rFonts w:cs="Arial"/>
              <w:sz w:val="28"/>
              <w:szCs w:val="28"/>
            </w:rPr>
            <w:t xml:space="preserve">FSA </w:t>
          </w:r>
          <w:r w:rsidR="005F7FB9">
            <w:rPr>
              <w:rFonts w:cs="Arial"/>
              <w:sz w:val="28"/>
              <w:szCs w:val="28"/>
            </w:rPr>
            <w:t xml:space="preserve">PLAN </w:t>
          </w:r>
          <w:r w:rsidRPr="007D4984">
            <w:rPr>
              <w:rFonts w:cs="Arial"/>
              <w:sz w:val="28"/>
              <w:szCs w:val="28"/>
            </w:rPr>
            <w:t>REQUIREMENTS</w:t>
          </w:r>
        </w:p>
      </w:tc>
    </w:tr>
  </w:tbl>
  <w:p w14:paraId="20727DC5" w14:textId="77777777" w:rsidR="00AC5B3E" w:rsidRDefault="00AC5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000C"/>
    <w:multiLevelType w:val="hybridMultilevel"/>
    <w:tmpl w:val="19B2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E3713"/>
    <w:multiLevelType w:val="hybridMultilevel"/>
    <w:tmpl w:val="4B9E82AC"/>
    <w:lvl w:ilvl="0" w:tplc="0409000D">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0DAE0B69"/>
    <w:multiLevelType w:val="hybridMultilevel"/>
    <w:tmpl w:val="E0A47C4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7C511E1"/>
    <w:multiLevelType w:val="hybridMultilevel"/>
    <w:tmpl w:val="1500285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1F1238BD"/>
    <w:multiLevelType w:val="hybridMultilevel"/>
    <w:tmpl w:val="BCC2D0E8"/>
    <w:lvl w:ilvl="0" w:tplc="DF9E2E32">
      <w:start w:val="1"/>
      <w:numFmt w:val="upperLetter"/>
      <w:lvlText w:val="%1."/>
      <w:lvlJc w:val="left"/>
      <w:pPr>
        <w:ind w:left="446" w:hanging="360"/>
      </w:pPr>
      <w:rPr>
        <w:rFonts w:cs="Arial" w:hint="default"/>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5" w15:restartNumberingAfterBreak="0">
    <w:nsid w:val="2FDA79D0"/>
    <w:multiLevelType w:val="hybridMultilevel"/>
    <w:tmpl w:val="D6D89796"/>
    <w:lvl w:ilvl="0" w:tplc="0409000D">
      <w:start w:val="1"/>
      <w:numFmt w:val="bullet"/>
      <w:lvlText w:val=""/>
      <w:lvlJc w:val="left"/>
      <w:pPr>
        <w:ind w:left="446" w:hanging="360"/>
      </w:pPr>
      <w:rPr>
        <w:rFonts w:ascii="Wingdings" w:hAnsi="Wingdings"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6" w15:restartNumberingAfterBreak="0">
    <w:nsid w:val="350D753B"/>
    <w:multiLevelType w:val="hybridMultilevel"/>
    <w:tmpl w:val="4064B99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3E383536"/>
    <w:multiLevelType w:val="hybridMultilevel"/>
    <w:tmpl w:val="D6FE459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495B5F02"/>
    <w:multiLevelType w:val="hybridMultilevel"/>
    <w:tmpl w:val="187E0D22"/>
    <w:lvl w:ilvl="0" w:tplc="1D141288">
      <w:start w:val="1"/>
      <w:numFmt w:val="bullet"/>
      <w:lvlText w:val="•"/>
      <w:lvlJc w:val="left"/>
      <w:pPr>
        <w:ind w:left="257" w:hanging="180"/>
      </w:pPr>
      <w:rPr>
        <w:rFonts w:ascii="DIN Next LT Pro Light" w:eastAsia="DIN Next LT Pro Light" w:hAnsi="DIN Next LT Pro Light" w:hint="default"/>
        <w:w w:val="100"/>
        <w:sz w:val="18"/>
        <w:szCs w:val="18"/>
      </w:rPr>
    </w:lvl>
    <w:lvl w:ilvl="1" w:tplc="37B6D47C">
      <w:start w:val="1"/>
      <w:numFmt w:val="bullet"/>
      <w:lvlText w:val="•"/>
      <w:lvlJc w:val="left"/>
      <w:pPr>
        <w:ind w:left="1313" w:hanging="180"/>
      </w:pPr>
      <w:rPr>
        <w:rFonts w:hint="default"/>
      </w:rPr>
    </w:lvl>
    <w:lvl w:ilvl="2" w:tplc="24623444">
      <w:start w:val="1"/>
      <w:numFmt w:val="bullet"/>
      <w:lvlText w:val="•"/>
      <w:lvlJc w:val="left"/>
      <w:pPr>
        <w:ind w:left="2367" w:hanging="180"/>
      </w:pPr>
      <w:rPr>
        <w:rFonts w:hint="default"/>
      </w:rPr>
    </w:lvl>
    <w:lvl w:ilvl="3" w:tplc="62B40420">
      <w:start w:val="1"/>
      <w:numFmt w:val="bullet"/>
      <w:lvlText w:val="•"/>
      <w:lvlJc w:val="left"/>
      <w:pPr>
        <w:ind w:left="3420" w:hanging="180"/>
      </w:pPr>
      <w:rPr>
        <w:rFonts w:hint="default"/>
      </w:rPr>
    </w:lvl>
    <w:lvl w:ilvl="4" w:tplc="B6DEE97E">
      <w:start w:val="1"/>
      <w:numFmt w:val="bullet"/>
      <w:lvlText w:val="•"/>
      <w:lvlJc w:val="left"/>
      <w:pPr>
        <w:ind w:left="4474" w:hanging="180"/>
      </w:pPr>
      <w:rPr>
        <w:rFonts w:hint="default"/>
      </w:rPr>
    </w:lvl>
    <w:lvl w:ilvl="5" w:tplc="358244FA">
      <w:start w:val="1"/>
      <w:numFmt w:val="bullet"/>
      <w:lvlText w:val="•"/>
      <w:lvlJc w:val="left"/>
      <w:pPr>
        <w:ind w:left="5527" w:hanging="180"/>
      </w:pPr>
      <w:rPr>
        <w:rFonts w:hint="default"/>
      </w:rPr>
    </w:lvl>
    <w:lvl w:ilvl="6" w:tplc="B9EC2D0C">
      <w:start w:val="1"/>
      <w:numFmt w:val="bullet"/>
      <w:lvlText w:val="•"/>
      <w:lvlJc w:val="left"/>
      <w:pPr>
        <w:ind w:left="6581" w:hanging="180"/>
      </w:pPr>
      <w:rPr>
        <w:rFonts w:hint="default"/>
      </w:rPr>
    </w:lvl>
    <w:lvl w:ilvl="7" w:tplc="7D9679BC">
      <w:start w:val="1"/>
      <w:numFmt w:val="bullet"/>
      <w:lvlText w:val="•"/>
      <w:lvlJc w:val="left"/>
      <w:pPr>
        <w:ind w:left="7634" w:hanging="180"/>
      </w:pPr>
      <w:rPr>
        <w:rFonts w:hint="default"/>
      </w:rPr>
    </w:lvl>
    <w:lvl w:ilvl="8" w:tplc="8B6058D0">
      <w:start w:val="1"/>
      <w:numFmt w:val="bullet"/>
      <w:lvlText w:val="•"/>
      <w:lvlJc w:val="left"/>
      <w:pPr>
        <w:ind w:left="8688" w:hanging="180"/>
      </w:pPr>
      <w:rPr>
        <w:rFonts w:hint="default"/>
      </w:rPr>
    </w:lvl>
  </w:abstractNum>
  <w:abstractNum w:abstractNumId="9" w15:restartNumberingAfterBreak="0">
    <w:nsid w:val="4BCB77D4"/>
    <w:multiLevelType w:val="hybridMultilevel"/>
    <w:tmpl w:val="A67C7BE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0" w15:restartNumberingAfterBreak="0">
    <w:nsid w:val="576F0D1E"/>
    <w:multiLevelType w:val="hybridMultilevel"/>
    <w:tmpl w:val="C3CCF974"/>
    <w:lvl w:ilvl="0" w:tplc="E8D4B21E">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624AD"/>
    <w:multiLevelType w:val="hybridMultilevel"/>
    <w:tmpl w:val="0F46539A"/>
    <w:lvl w:ilvl="0" w:tplc="948C587A">
      <w:start w:val="1"/>
      <w:numFmt w:val="bullet"/>
      <w:pStyle w:val="Body2"/>
      <w:lvlText w:val="□"/>
      <w:lvlJc w:val="left"/>
      <w:pPr>
        <w:ind w:left="346" w:hanging="260"/>
      </w:pPr>
      <w:rPr>
        <w:rFonts w:ascii="Arial" w:eastAsia="Arial" w:hAnsi="Arial" w:hint="default"/>
        <w:w w:val="147"/>
        <w:position w:val="-1"/>
        <w:sz w:val="24"/>
        <w:szCs w:val="24"/>
      </w:rPr>
    </w:lvl>
    <w:lvl w:ilvl="1" w:tplc="05CE03B0">
      <w:start w:val="1"/>
      <w:numFmt w:val="bullet"/>
      <w:lvlText w:val="•"/>
      <w:lvlJc w:val="left"/>
      <w:pPr>
        <w:ind w:left="1122" w:hanging="260"/>
      </w:pPr>
      <w:rPr>
        <w:rFonts w:hint="default"/>
      </w:rPr>
    </w:lvl>
    <w:lvl w:ilvl="2" w:tplc="B83430F2">
      <w:start w:val="1"/>
      <w:numFmt w:val="bullet"/>
      <w:lvlText w:val="•"/>
      <w:lvlJc w:val="left"/>
      <w:pPr>
        <w:ind w:left="1904" w:hanging="260"/>
      </w:pPr>
      <w:rPr>
        <w:rFonts w:hint="default"/>
      </w:rPr>
    </w:lvl>
    <w:lvl w:ilvl="3" w:tplc="259C34D2">
      <w:start w:val="1"/>
      <w:numFmt w:val="bullet"/>
      <w:lvlText w:val="•"/>
      <w:lvlJc w:val="left"/>
      <w:pPr>
        <w:ind w:left="2686" w:hanging="260"/>
      </w:pPr>
      <w:rPr>
        <w:rFonts w:hint="default"/>
      </w:rPr>
    </w:lvl>
    <w:lvl w:ilvl="4" w:tplc="D23A97CC">
      <w:start w:val="1"/>
      <w:numFmt w:val="bullet"/>
      <w:lvlText w:val="•"/>
      <w:lvlJc w:val="left"/>
      <w:pPr>
        <w:ind w:left="3468" w:hanging="260"/>
      </w:pPr>
      <w:rPr>
        <w:rFonts w:hint="default"/>
      </w:rPr>
    </w:lvl>
    <w:lvl w:ilvl="5" w:tplc="F5682074">
      <w:start w:val="1"/>
      <w:numFmt w:val="bullet"/>
      <w:lvlText w:val="•"/>
      <w:lvlJc w:val="left"/>
      <w:pPr>
        <w:ind w:left="4250" w:hanging="260"/>
      </w:pPr>
      <w:rPr>
        <w:rFonts w:hint="default"/>
      </w:rPr>
    </w:lvl>
    <w:lvl w:ilvl="6" w:tplc="449A5372">
      <w:start w:val="1"/>
      <w:numFmt w:val="bullet"/>
      <w:lvlText w:val="•"/>
      <w:lvlJc w:val="left"/>
      <w:pPr>
        <w:ind w:left="5032" w:hanging="260"/>
      </w:pPr>
      <w:rPr>
        <w:rFonts w:hint="default"/>
      </w:rPr>
    </w:lvl>
    <w:lvl w:ilvl="7" w:tplc="92844E1C">
      <w:start w:val="1"/>
      <w:numFmt w:val="bullet"/>
      <w:lvlText w:val="•"/>
      <w:lvlJc w:val="left"/>
      <w:pPr>
        <w:ind w:left="5814" w:hanging="260"/>
      </w:pPr>
      <w:rPr>
        <w:rFonts w:hint="default"/>
      </w:rPr>
    </w:lvl>
    <w:lvl w:ilvl="8" w:tplc="D9E4B1F0">
      <w:start w:val="1"/>
      <w:numFmt w:val="bullet"/>
      <w:lvlText w:val="•"/>
      <w:lvlJc w:val="left"/>
      <w:pPr>
        <w:ind w:left="6596" w:hanging="260"/>
      </w:pPr>
      <w:rPr>
        <w:rFonts w:hint="default"/>
      </w:rPr>
    </w:lvl>
  </w:abstractNum>
  <w:abstractNum w:abstractNumId="12" w15:restartNumberingAfterBreak="0">
    <w:nsid w:val="646D6A0A"/>
    <w:multiLevelType w:val="hybridMultilevel"/>
    <w:tmpl w:val="EB2C808C"/>
    <w:lvl w:ilvl="0" w:tplc="0409000D">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6A656EDB"/>
    <w:multiLevelType w:val="hybridMultilevel"/>
    <w:tmpl w:val="A39E9812"/>
    <w:lvl w:ilvl="0" w:tplc="DF2C1644">
      <w:start w:val="1"/>
      <w:numFmt w:val="decimal"/>
      <w:lvlText w:val="%1."/>
      <w:lvlJc w:val="left"/>
      <w:pPr>
        <w:ind w:left="380" w:hanging="260"/>
      </w:pPr>
      <w:rPr>
        <w:rFonts w:ascii="Arial" w:hAnsi="Arial" w:hint="default"/>
        <w:spacing w:val="-11"/>
        <w:w w:val="100"/>
        <w:sz w:val="20"/>
        <w:szCs w:val="20"/>
      </w:rPr>
    </w:lvl>
    <w:lvl w:ilvl="1" w:tplc="BC98B41E">
      <w:start w:val="1"/>
      <w:numFmt w:val="bullet"/>
      <w:lvlText w:val="•"/>
      <w:lvlJc w:val="left"/>
      <w:pPr>
        <w:ind w:left="1446" w:hanging="260"/>
      </w:pPr>
      <w:rPr>
        <w:rFonts w:hint="default"/>
      </w:rPr>
    </w:lvl>
    <w:lvl w:ilvl="2" w:tplc="6EBC84C0">
      <w:start w:val="1"/>
      <w:numFmt w:val="bullet"/>
      <w:lvlText w:val="•"/>
      <w:lvlJc w:val="left"/>
      <w:pPr>
        <w:ind w:left="2512" w:hanging="260"/>
      </w:pPr>
      <w:rPr>
        <w:rFonts w:hint="default"/>
      </w:rPr>
    </w:lvl>
    <w:lvl w:ilvl="3" w:tplc="5C989E58">
      <w:start w:val="1"/>
      <w:numFmt w:val="bullet"/>
      <w:lvlText w:val="•"/>
      <w:lvlJc w:val="left"/>
      <w:pPr>
        <w:ind w:left="3578" w:hanging="260"/>
      </w:pPr>
      <w:rPr>
        <w:rFonts w:hint="default"/>
      </w:rPr>
    </w:lvl>
    <w:lvl w:ilvl="4" w:tplc="125CAC26">
      <w:start w:val="1"/>
      <w:numFmt w:val="bullet"/>
      <w:lvlText w:val="•"/>
      <w:lvlJc w:val="left"/>
      <w:pPr>
        <w:ind w:left="4644" w:hanging="260"/>
      </w:pPr>
      <w:rPr>
        <w:rFonts w:hint="default"/>
      </w:rPr>
    </w:lvl>
    <w:lvl w:ilvl="5" w:tplc="D188D3F0">
      <w:start w:val="1"/>
      <w:numFmt w:val="bullet"/>
      <w:lvlText w:val="•"/>
      <w:lvlJc w:val="left"/>
      <w:pPr>
        <w:ind w:left="5710" w:hanging="260"/>
      </w:pPr>
      <w:rPr>
        <w:rFonts w:hint="default"/>
      </w:rPr>
    </w:lvl>
    <w:lvl w:ilvl="6" w:tplc="5D34F722">
      <w:start w:val="1"/>
      <w:numFmt w:val="bullet"/>
      <w:lvlText w:val="•"/>
      <w:lvlJc w:val="left"/>
      <w:pPr>
        <w:ind w:left="6776" w:hanging="260"/>
      </w:pPr>
      <w:rPr>
        <w:rFonts w:hint="default"/>
      </w:rPr>
    </w:lvl>
    <w:lvl w:ilvl="7" w:tplc="7530530C">
      <w:start w:val="1"/>
      <w:numFmt w:val="bullet"/>
      <w:lvlText w:val="•"/>
      <w:lvlJc w:val="left"/>
      <w:pPr>
        <w:ind w:left="7842" w:hanging="260"/>
      </w:pPr>
      <w:rPr>
        <w:rFonts w:hint="default"/>
      </w:rPr>
    </w:lvl>
    <w:lvl w:ilvl="8" w:tplc="459E4016">
      <w:start w:val="1"/>
      <w:numFmt w:val="bullet"/>
      <w:lvlText w:val="•"/>
      <w:lvlJc w:val="left"/>
      <w:pPr>
        <w:ind w:left="8908" w:hanging="260"/>
      </w:pPr>
      <w:rPr>
        <w:rFonts w:hint="default"/>
      </w:rPr>
    </w:lvl>
  </w:abstractNum>
  <w:abstractNum w:abstractNumId="14" w15:restartNumberingAfterBreak="0">
    <w:nsid w:val="74DB35CB"/>
    <w:multiLevelType w:val="hybridMultilevel"/>
    <w:tmpl w:val="C60A17D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8"/>
  </w:num>
  <w:num w:numId="2">
    <w:abstractNumId w:val="11"/>
  </w:num>
  <w:num w:numId="3">
    <w:abstractNumId w:val="13"/>
  </w:num>
  <w:num w:numId="4">
    <w:abstractNumId w:val="12"/>
  </w:num>
  <w:num w:numId="5">
    <w:abstractNumId w:val="3"/>
  </w:num>
  <w:num w:numId="6">
    <w:abstractNumId w:val="14"/>
  </w:num>
  <w:num w:numId="7">
    <w:abstractNumId w:val="9"/>
  </w:num>
  <w:num w:numId="8">
    <w:abstractNumId w:val="6"/>
  </w:num>
  <w:num w:numId="9">
    <w:abstractNumId w:val="2"/>
  </w:num>
  <w:num w:numId="10">
    <w:abstractNumId w:val="10"/>
  </w:num>
  <w:num w:numId="11">
    <w:abstractNumId w:val="4"/>
  </w:num>
  <w:num w:numId="12">
    <w:abstractNumId w:val="7"/>
  </w:num>
  <w:num w:numId="13">
    <w:abstractNumId w:val="5"/>
  </w:num>
  <w:num w:numId="14">
    <w:abstractNumId w:val="1"/>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6D"/>
    <w:rsid w:val="00013B90"/>
    <w:rsid w:val="00043118"/>
    <w:rsid w:val="00050BFB"/>
    <w:rsid w:val="00054FB2"/>
    <w:rsid w:val="0005672F"/>
    <w:rsid w:val="00061564"/>
    <w:rsid w:val="0007255C"/>
    <w:rsid w:val="00073477"/>
    <w:rsid w:val="00076157"/>
    <w:rsid w:val="0007740A"/>
    <w:rsid w:val="00085DAA"/>
    <w:rsid w:val="00090917"/>
    <w:rsid w:val="000953AE"/>
    <w:rsid w:val="000B56A9"/>
    <w:rsid w:val="000C562D"/>
    <w:rsid w:val="000D1268"/>
    <w:rsid w:val="000E7E8D"/>
    <w:rsid w:val="000F3A61"/>
    <w:rsid w:val="00100B3E"/>
    <w:rsid w:val="00107C77"/>
    <w:rsid w:val="001130E6"/>
    <w:rsid w:val="0011368D"/>
    <w:rsid w:val="00114F83"/>
    <w:rsid w:val="001153A3"/>
    <w:rsid w:val="00121FFA"/>
    <w:rsid w:val="00122301"/>
    <w:rsid w:val="00133302"/>
    <w:rsid w:val="00133C4B"/>
    <w:rsid w:val="00157E8C"/>
    <w:rsid w:val="001618BA"/>
    <w:rsid w:val="00162DBF"/>
    <w:rsid w:val="00175679"/>
    <w:rsid w:val="00194E1E"/>
    <w:rsid w:val="00196129"/>
    <w:rsid w:val="001A0737"/>
    <w:rsid w:val="001A5427"/>
    <w:rsid w:val="001B4FEA"/>
    <w:rsid w:val="001D599F"/>
    <w:rsid w:val="001E21E2"/>
    <w:rsid w:val="001F4340"/>
    <w:rsid w:val="001F6470"/>
    <w:rsid w:val="002076AB"/>
    <w:rsid w:val="00216DC4"/>
    <w:rsid w:val="00217AF1"/>
    <w:rsid w:val="00233173"/>
    <w:rsid w:val="00240222"/>
    <w:rsid w:val="00245966"/>
    <w:rsid w:val="00247EBC"/>
    <w:rsid w:val="002518A0"/>
    <w:rsid w:val="00252D7E"/>
    <w:rsid w:val="0026673D"/>
    <w:rsid w:val="00267798"/>
    <w:rsid w:val="00271A6D"/>
    <w:rsid w:val="002752ED"/>
    <w:rsid w:val="00295853"/>
    <w:rsid w:val="002A0687"/>
    <w:rsid w:val="002A0812"/>
    <w:rsid w:val="002D15C3"/>
    <w:rsid w:val="002D3757"/>
    <w:rsid w:val="002D4AA2"/>
    <w:rsid w:val="002D5307"/>
    <w:rsid w:val="002D7E2E"/>
    <w:rsid w:val="002F0D26"/>
    <w:rsid w:val="003053B7"/>
    <w:rsid w:val="0031753C"/>
    <w:rsid w:val="00320DA6"/>
    <w:rsid w:val="00331A56"/>
    <w:rsid w:val="00340110"/>
    <w:rsid w:val="003476F2"/>
    <w:rsid w:val="00357092"/>
    <w:rsid w:val="003658EB"/>
    <w:rsid w:val="0037036A"/>
    <w:rsid w:val="00374990"/>
    <w:rsid w:val="00383194"/>
    <w:rsid w:val="00393094"/>
    <w:rsid w:val="00393F2D"/>
    <w:rsid w:val="003A613F"/>
    <w:rsid w:val="003B08F5"/>
    <w:rsid w:val="003B2217"/>
    <w:rsid w:val="003B4152"/>
    <w:rsid w:val="003C1B2C"/>
    <w:rsid w:val="003E2F86"/>
    <w:rsid w:val="003F0822"/>
    <w:rsid w:val="003F29FA"/>
    <w:rsid w:val="00405772"/>
    <w:rsid w:val="00407952"/>
    <w:rsid w:val="00411BED"/>
    <w:rsid w:val="00436F47"/>
    <w:rsid w:val="00446569"/>
    <w:rsid w:val="004702C2"/>
    <w:rsid w:val="0047125B"/>
    <w:rsid w:val="00471A30"/>
    <w:rsid w:val="00486EC8"/>
    <w:rsid w:val="004A4FAD"/>
    <w:rsid w:val="004B1D46"/>
    <w:rsid w:val="004E4D9A"/>
    <w:rsid w:val="004E6842"/>
    <w:rsid w:val="004E7755"/>
    <w:rsid w:val="004E7EAB"/>
    <w:rsid w:val="004F1D1F"/>
    <w:rsid w:val="004F2A38"/>
    <w:rsid w:val="004F63EE"/>
    <w:rsid w:val="004F6B10"/>
    <w:rsid w:val="00521C23"/>
    <w:rsid w:val="005235A4"/>
    <w:rsid w:val="00543187"/>
    <w:rsid w:val="0058690D"/>
    <w:rsid w:val="005872E6"/>
    <w:rsid w:val="0059339D"/>
    <w:rsid w:val="005A423E"/>
    <w:rsid w:val="005B204D"/>
    <w:rsid w:val="005B50DC"/>
    <w:rsid w:val="005B7515"/>
    <w:rsid w:val="005C0051"/>
    <w:rsid w:val="005C654C"/>
    <w:rsid w:val="005D3CB9"/>
    <w:rsid w:val="005D684F"/>
    <w:rsid w:val="005E26FD"/>
    <w:rsid w:val="005E3DA2"/>
    <w:rsid w:val="005E6C69"/>
    <w:rsid w:val="005F0B9E"/>
    <w:rsid w:val="005F7FB9"/>
    <w:rsid w:val="00601537"/>
    <w:rsid w:val="0060216D"/>
    <w:rsid w:val="006046B9"/>
    <w:rsid w:val="00610413"/>
    <w:rsid w:val="00627AE1"/>
    <w:rsid w:val="006362A3"/>
    <w:rsid w:val="00646795"/>
    <w:rsid w:val="00647DEB"/>
    <w:rsid w:val="00652939"/>
    <w:rsid w:val="00676166"/>
    <w:rsid w:val="0067792C"/>
    <w:rsid w:val="0068353C"/>
    <w:rsid w:val="00686431"/>
    <w:rsid w:val="0069328B"/>
    <w:rsid w:val="006A1654"/>
    <w:rsid w:val="006B1496"/>
    <w:rsid w:val="006B2BCF"/>
    <w:rsid w:val="006B55AC"/>
    <w:rsid w:val="006C060F"/>
    <w:rsid w:val="006D2890"/>
    <w:rsid w:val="00704CC2"/>
    <w:rsid w:val="00705907"/>
    <w:rsid w:val="007353A5"/>
    <w:rsid w:val="00741D45"/>
    <w:rsid w:val="007457D2"/>
    <w:rsid w:val="00754907"/>
    <w:rsid w:val="007815C7"/>
    <w:rsid w:val="007D4984"/>
    <w:rsid w:val="007F716B"/>
    <w:rsid w:val="00801F82"/>
    <w:rsid w:val="00803406"/>
    <w:rsid w:val="008151C3"/>
    <w:rsid w:val="00823A38"/>
    <w:rsid w:val="00837AD3"/>
    <w:rsid w:val="0087412D"/>
    <w:rsid w:val="00874D02"/>
    <w:rsid w:val="008751AF"/>
    <w:rsid w:val="00883887"/>
    <w:rsid w:val="008A46D5"/>
    <w:rsid w:val="008B01CB"/>
    <w:rsid w:val="008C476F"/>
    <w:rsid w:val="008C5936"/>
    <w:rsid w:val="008C6BD0"/>
    <w:rsid w:val="008D21E2"/>
    <w:rsid w:val="008D662B"/>
    <w:rsid w:val="008E2917"/>
    <w:rsid w:val="008E780F"/>
    <w:rsid w:val="0090065F"/>
    <w:rsid w:val="00936643"/>
    <w:rsid w:val="00977C8B"/>
    <w:rsid w:val="009A597F"/>
    <w:rsid w:val="009A6BE8"/>
    <w:rsid w:val="009B0C55"/>
    <w:rsid w:val="009B6B6F"/>
    <w:rsid w:val="009C4FCE"/>
    <w:rsid w:val="009C6D46"/>
    <w:rsid w:val="009D2DE9"/>
    <w:rsid w:val="009E211E"/>
    <w:rsid w:val="009F0F02"/>
    <w:rsid w:val="00A06B90"/>
    <w:rsid w:val="00A12A10"/>
    <w:rsid w:val="00A4376E"/>
    <w:rsid w:val="00A5268A"/>
    <w:rsid w:val="00A548BE"/>
    <w:rsid w:val="00A56EB3"/>
    <w:rsid w:val="00A6446E"/>
    <w:rsid w:val="00A647B9"/>
    <w:rsid w:val="00A659EA"/>
    <w:rsid w:val="00A74E40"/>
    <w:rsid w:val="00A820DA"/>
    <w:rsid w:val="00A83154"/>
    <w:rsid w:val="00A83813"/>
    <w:rsid w:val="00AA2DBE"/>
    <w:rsid w:val="00AA3F56"/>
    <w:rsid w:val="00AB0C2B"/>
    <w:rsid w:val="00AB1ADC"/>
    <w:rsid w:val="00AC5B3E"/>
    <w:rsid w:val="00AE123C"/>
    <w:rsid w:val="00AE2AE1"/>
    <w:rsid w:val="00B06ABB"/>
    <w:rsid w:val="00B10228"/>
    <w:rsid w:val="00B23695"/>
    <w:rsid w:val="00B272A2"/>
    <w:rsid w:val="00B3183A"/>
    <w:rsid w:val="00B3257A"/>
    <w:rsid w:val="00B362F0"/>
    <w:rsid w:val="00B43A73"/>
    <w:rsid w:val="00B647C6"/>
    <w:rsid w:val="00B8222C"/>
    <w:rsid w:val="00BA6A50"/>
    <w:rsid w:val="00BB188A"/>
    <w:rsid w:val="00BC11AE"/>
    <w:rsid w:val="00BD299F"/>
    <w:rsid w:val="00BD4948"/>
    <w:rsid w:val="00BD4C9C"/>
    <w:rsid w:val="00C02309"/>
    <w:rsid w:val="00C041A6"/>
    <w:rsid w:val="00C065B9"/>
    <w:rsid w:val="00C06D1C"/>
    <w:rsid w:val="00C11199"/>
    <w:rsid w:val="00C3683D"/>
    <w:rsid w:val="00C42AC1"/>
    <w:rsid w:val="00C80DFD"/>
    <w:rsid w:val="00CB24F8"/>
    <w:rsid w:val="00CD0539"/>
    <w:rsid w:val="00CE2989"/>
    <w:rsid w:val="00CE6A89"/>
    <w:rsid w:val="00CF3F79"/>
    <w:rsid w:val="00CF5506"/>
    <w:rsid w:val="00CF70B3"/>
    <w:rsid w:val="00D17E8B"/>
    <w:rsid w:val="00D22805"/>
    <w:rsid w:val="00D451DE"/>
    <w:rsid w:val="00D46A8B"/>
    <w:rsid w:val="00D545AF"/>
    <w:rsid w:val="00D62CC6"/>
    <w:rsid w:val="00D641B8"/>
    <w:rsid w:val="00D731EB"/>
    <w:rsid w:val="00D74C5F"/>
    <w:rsid w:val="00D77619"/>
    <w:rsid w:val="00D84A6A"/>
    <w:rsid w:val="00D93A6E"/>
    <w:rsid w:val="00DA1CA7"/>
    <w:rsid w:val="00DA27F3"/>
    <w:rsid w:val="00DA4ED1"/>
    <w:rsid w:val="00DB2A2A"/>
    <w:rsid w:val="00DB53E4"/>
    <w:rsid w:val="00DD40F8"/>
    <w:rsid w:val="00DF5132"/>
    <w:rsid w:val="00DF5580"/>
    <w:rsid w:val="00DF7C07"/>
    <w:rsid w:val="00E055D0"/>
    <w:rsid w:val="00E05916"/>
    <w:rsid w:val="00E169CB"/>
    <w:rsid w:val="00E53DA7"/>
    <w:rsid w:val="00E54A6B"/>
    <w:rsid w:val="00E55594"/>
    <w:rsid w:val="00E5691F"/>
    <w:rsid w:val="00E62DAC"/>
    <w:rsid w:val="00E71C9C"/>
    <w:rsid w:val="00E7490D"/>
    <w:rsid w:val="00E7564F"/>
    <w:rsid w:val="00E76769"/>
    <w:rsid w:val="00E773FA"/>
    <w:rsid w:val="00E82C8C"/>
    <w:rsid w:val="00E8740A"/>
    <w:rsid w:val="00E875E2"/>
    <w:rsid w:val="00E957DF"/>
    <w:rsid w:val="00EB21E4"/>
    <w:rsid w:val="00EB347E"/>
    <w:rsid w:val="00EC4AF2"/>
    <w:rsid w:val="00EE1FAE"/>
    <w:rsid w:val="00EF354C"/>
    <w:rsid w:val="00F06A67"/>
    <w:rsid w:val="00F1505F"/>
    <w:rsid w:val="00F156EA"/>
    <w:rsid w:val="00F416E5"/>
    <w:rsid w:val="00F47B43"/>
    <w:rsid w:val="00F55A76"/>
    <w:rsid w:val="00F64F70"/>
    <w:rsid w:val="00F660D7"/>
    <w:rsid w:val="00F7065E"/>
    <w:rsid w:val="00F7131F"/>
    <w:rsid w:val="00F72C7A"/>
    <w:rsid w:val="00F760E8"/>
    <w:rsid w:val="00F7668D"/>
    <w:rsid w:val="00F81E33"/>
    <w:rsid w:val="00FA43FE"/>
    <w:rsid w:val="00FB45CC"/>
    <w:rsid w:val="00FD1335"/>
    <w:rsid w:val="00FD5008"/>
    <w:rsid w:val="00FE2AF5"/>
    <w:rsid w:val="00FE32FF"/>
    <w:rsid w:val="00FE37AF"/>
    <w:rsid w:val="00FE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0B0027"/>
  <w15:docId w15:val="{C714F0C9-981F-4E53-8F24-6292D0C5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C02309"/>
    <w:rPr>
      <w:rFonts w:ascii="Arial" w:hAnsi="Arial"/>
    </w:rPr>
  </w:style>
  <w:style w:type="paragraph" w:styleId="Heading1">
    <w:name w:val="heading 1"/>
    <w:basedOn w:val="Normal"/>
    <w:uiPriority w:val="1"/>
    <w:qFormat/>
    <w:pPr>
      <w:spacing w:before="33"/>
      <w:ind w:left="1284"/>
      <w:outlineLvl w:val="0"/>
    </w:pPr>
    <w:rPr>
      <w:rFonts w:ascii="DIN Next LT Pro" w:eastAsia="DIN Next LT Pro" w:hAnsi="DIN Next LT Pro"/>
      <w:sz w:val="30"/>
      <w:szCs w:val="30"/>
    </w:rPr>
  </w:style>
  <w:style w:type="paragraph" w:styleId="Heading2">
    <w:name w:val="heading 2"/>
    <w:basedOn w:val="Normal"/>
    <w:uiPriority w:val="1"/>
    <w:qFormat/>
    <w:pPr>
      <w:spacing w:before="9"/>
      <w:ind w:left="20"/>
      <w:outlineLvl w:val="1"/>
    </w:pPr>
    <w:rPr>
      <w:rFonts w:ascii="DIN Next LT Pro" w:eastAsia="DIN Next LT Pro" w:hAnsi="DIN Next LT Pro"/>
      <w:sz w:val="29"/>
      <w:szCs w:val="29"/>
    </w:rPr>
  </w:style>
  <w:style w:type="paragraph" w:styleId="Heading3">
    <w:name w:val="heading 3"/>
    <w:basedOn w:val="Normal"/>
    <w:link w:val="Heading3Char"/>
    <w:uiPriority w:val="1"/>
    <w:qFormat/>
    <w:rsid w:val="00F81E33"/>
    <w:pPr>
      <w:spacing w:before="97"/>
      <w:ind w:left="120" w:right="306"/>
      <w:outlineLvl w:val="2"/>
    </w:pPr>
    <w:rPr>
      <w:rFonts w:eastAsia="DIN Next LT Pro Medium"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81E33"/>
    <w:pPr>
      <w:spacing w:before="36"/>
      <w:ind w:left="120" w:right="306"/>
    </w:pPr>
    <w:rPr>
      <w:rFonts w:eastAsia="DIN Next LT Pro" w:cs="Arial"/>
      <w:sz w:val="20"/>
      <w:szCs w:val="20"/>
    </w:rPr>
  </w:style>
  <w:style w:type="paragraph" w:styleId="ListParagraph">
    <w:name w:val="List Paragraph"/>
    <w:basedOn w:val="Normal"/>
    <w:uiPriority w:val="1"/>
    <w:qFormat/>
    <w:pPr>
      <w:numPr>
        <w:numId w:val="10"/>
      </w:numPr>
    </w:pPr>
  </w:style>
  <w:style w:type="paragraph" w:customStyle="1" w:styleId="TableParagraph">
    <w:name w:val="Table Paragraph"/>
    <w:basedOn w:val="Normal"/>
    <w:uiPriority w:val="1"/>
    <w:qFormat/>
    <w:rsid w:val="00F81E33"/>
    <w:rPr>
      <w:sz w:val="20"/>
    </w:rPr>
  </w:style>
  <w:style w:type="paragraph" w:customStyle="1" w:styleId="TableHeaderlevel1">
    <w:name w:val="Table Header level 1"/>
    <w:uiPriority w:val="1"/>
    <w:qFormat/>
    <w:rsid w:val="00F81E33"/>
    <w:pPr>
      <w:spacing w:before="64" w:line="311" w:lineRule="exact"/>
      <w:ind w:left="90"/>
    </w:pPr>
    <w:rPr>
      <w:rFonts w:ascii="Arial" w:hAnsi="Arial" w:cs="Arial"/>
      <w:b/>
      <w:color w:val="FFFFFF"/>
      <w:w w:val="90"/>
      <w:sz w:val="26"/>
    </w:rPr>
  </w:style>
  <w:style w:type="paragraph" w:customStyle="1" w:styleId="TableHeaderLevel2">
    <w:name w:val="Table Header Level 2"/>
    <w:basedOn w:val="TableParagraph"/>
    <w:uiPriority w:val="1"/>
    <w:qFormat/>
    <w:rsid w:val="00411BED"/>
    <w:pPr>
      <w:spacing w:before="77" w:after="40"/>
      <w:ind w:left="86"/>
    </w:pPr>
    <w:rPr>
      <w:b/>
    </w:rPr>
  </w:style>
  <w:style w:type="paragraph" w:customStyle="1" w:styleId="Body1">
    <w:name w:val="Body 1"/>
    <w:basedOn w:val="TableParagraph"/>
    <w:uiPriority w:val="1"/>
    <w:qFormat/>
    <w:rsid w:val="00F81E33"/>
    <w:pPr>
      <w:spacing w:before="44" w:after="40"/>
      <w:ind w:left="86" w:right="259"/>
    </w:pPr>
    <w:rPr>
      <w:rFonts w:eastAsia="DIN Next LT Pro" w:cs="DIN Next LT Pro"/>
      <w:sz w:val="19"/>
      <w:szCs w:val="19"/>
    </w:rPr>
  </w:style>
  <w:style w:type="paragraph" w:customStyle="1" w:styleId="HeaderLevel3">
    <w:name w:val="Header Level 3"/>
    <w:basedOn w:val="TableParagraph"/>
    <w:uiPriority w:val="1"/>
    <w:qFormat/>
    <w:rsid w:val="00B8222C"/>
    <w:pPr>
      <w:ind w:left="86"/>
    </w:pPr>
    <w:rPr>
      <w:sz w:val="19"/>
    </w:rPr>
  </w:style>
  <w:style w:type="paragraph" w:customStyle="1" w:styleId="Body2">
    <w:name w:val="Body 2"/>
    <w:basedOn w:val="TableParagraph"/>
    <w:uiPriority w:val="1"/>
    <w:qFormat/>
    <w:rsid w:val="00652939"/>
    <w:pPr>
      <w:numPr>
        <w:numId w:val="2"/>
      </w:numPr>
      <w:tabs>
        <w:tab w:val="left" w:pos="347"/>
      </w:tabs>
      <w:spacing w:before="92"/>
      <w:ind w:left="345" w:hanging="259"/>
    </w:pPr>
    <w:rPr>
      <w:rFonts w:eastAsia="DIN Next LT Pro" w:cs="DIN Next LT Pro"/>
      <w:w w:val="110"/>
      <w:sz w:val="18"/>
      <w:szCs w:val="19"/>
    </w:rPr>
  </w:style>
  <w:style w:type="character" w:styleId="PlaceholderText">
    <w:name w:val="Placeholder Text"/>
    <w:basedOn w:val="DefaultParagraphFont"/>
    <w:uiPriority w:val="99"/>
    <w:semiHidden/>
    <w:rsid w:val="00652939"/>
    <w:rPr>
      <w:color w:val="808080"/>
    </w:rPr>
  </w:style>
  <w:style w:type="paragraph" w:customStyle="1" w:styleId="ParagraphHead1">
    <w:name w:val="Paragraph Head 1"/>
    <w:basedOn w:val="Body1"/>
    <w:uiPriority w:val="1"/>
    <w:qFormat/>
    <w:rsid w:val="002A0812"/>
    <w:rPr>
      <w:b/>
    </w:rPr>
  </w:style>
  <w:style w:type="paragraph" w:customStyle="1" w:styleId="TableHeaderLevel3">
    <w:name w:val="Table Header Level 3"/>
    <w:basedOn w:val="TableHeaderLevel2"/>
    <w:uiPriority w:val="1"/>
    <w:qFormat/>
    <w:rsid w:val="00DA4ED1"/>
    <w:rPr>
      <w:sz w:val="19"/>
    </w:rPr>
  </w:style>
  <w:style w:type="paragraph" w:customStyle="1" w:styleId="Body1italic">
    <w:name w:val="Body 1 italic"/>
    <w:basedOn w:val="TableParagraph"/>
    <w:uiPriority w:val="1"/>
    <w:qFormat/>
    <w:rsid w:val="00883887"/>
    <w:pPr>
      <w:spacing w:line="203" w:lineRule="exact"/>
      <w:ind w:left="86" w:right="86"/>
    </w:pPr>
    <w:rPr>
      <w:i/>
      <w:sz w:val="18"/>
    </w:rPr>
  </w:style>
  <w:style w:type="paragraph" w:customStyle="1" w:styleId="Body3">
    <w:name w:val="Body 3"/>
    <w:basedOn w:val="Body1"/>
    <w:uiPriority w:val="1"/>
    <w:qFormat/>
    <w:rsid w:val="00F64F70"/>
    <w:pPr>
      <w:spacing w:before="50"/>
      <w:ind w:right="86"/>
    </w:pPr>
    <w:rPr>
      <w:sz w:val="18"/>
    </w:rPr>
  </w:style>
  <w:style w:type="paragraph" w:customStyle="1" w:styleId="Body3Indent">
    <w:name w:val="Body 3 Indent"/>
    <w:basedOn w:val="Body3"/>
    <w:uiPriority w:val="1"/>
    <w:qFormat/>
    <w:rsid w:val="00F64F70"/>
    <w:pPr>
      <w:ind w:left="327"/>
    </w:pPr>
    <w:rPr>
      <w:i/>
    </w:rPr>
  </w:style>
  <w:style w:type="paragraph" w:customStyle="1" w:styleId="Body3IndentnoIt">
    <w:name w:val="Body 3 Indent no It"/>
    <w:basedOn w:val="Body3Indent"/>
    <w:uiPriority w:val="1"/>
    <w:qFormat/>
    <w:rsid w:val="009F0F02"/>
    <w:rPr>
      <w:i w:val="0"/>
    </w:rPr>
  </w:style>
  <w:style w:type="paragraph" w:customStyle="1" w:styleId="Body3Bold">
    <w:name w:val="Body 3 Bold"/>
    <w:basedOn w:val="Body3"/>
    <w:uiPriority w:val="1"/>
    <w:qFormat/>
    <w:rsid w:val="00122301"/>
    <w:rPr>
      <w:b/>
    </w:rPr>
  </w:style>
  <w:style w:type="paragraph" w:styleId="Header">
    <w:name w:val="header"/>
    <w:basedOn w:val="Normal"/>
    <w:link w:val="HeaderChar"/>
    <w:uiPriority w:val="99"/>
    <w:unhideWhenUsed/>
    <w:rsid w:val="005C654C"/>
    <w:pPr>
      <w:tabs>
        <w:tab w:val="center" w:pos="4680"/>
        <w:tab w:val="right" w:pos="9360"/>
      </w:tabs>
    </w:pPr>
  </w:style>
  <w:style w:type="character" w:customStyle="1" w:styleId="HeaderChar">
    <w:name w:val="Header Char"/>
    <w:basedOn w:val="DefaultParagraphFont"/>
    <w:link w:val="Header"/>
    <w:uiPriority w:val="99"/>
    <w:rsid w:val="005C654C"/>
  </w:style>
  <w:style w:type="paragraph" w:styleId="Footer">
    <w:name w:val="footer"/>
    <w:basedOn w:val="Normal"/>
    <w:link w:val="FooterChar"/>
    <w:uiPriority w:val="99"/>
    <w:unhideWhenUsed/>
    <w:rsid w:val="005C654C"/>
    <w:pPr>
      <w:tabs>
        <w:tab w:val="center" w:pos="4680"/>
        <w:tab w:val="right" w:pos="9360"/>
      </w:tabs>
    </w:pPr>
  </w:style>
  <w:style w:type="character" w:customStyle="1" w:styleId="FooterChar">
    <w:name w:val="Footer Char"/>
    <w:basedOn w:val="DefaultParagraphFont"/>
    <w:link w:val="Footer"/>
    <w:uiPriority w:val="99"/>
    <w:rsid w:val="005C654C"/>
  </w:style>
  <w:style w:type="paragraph" w:customStyle="1" w:styleId="footnote">
    <w:name w:val="footnote"/>
    <w:basedOn w:val="Body1italic"/>
    <w:uiPriority w:val="1"/>
    <w:qFormat/>
    <w:rsid w:val="00647DEB"/>
    <w:pPr>
      <w:spacing w:line="240" w:lineRule="auto"/>
    </w:pPr>
    <w:rPr>
      <w:spacing w:val="-2"/>
      <w:sz w:val="14"/>
      <w:szCs w:val="16"/>
    </w:rPr>
  </w:style>
  <w:style w:type="paragraph" w:styleId="BalloonText">
    <w:name w:val="Balloon Text"/>
    <w:basedOn w:val="Normal"/>
    <w:link w:val="BalloonTextChar"/>
    <w:uiPriority w:val="99"/>
    <w:semiHidden/>
    <w:unhideWhenUsed/>
    <w:rsid w:val="00DB2A2A"/>
    <w:rPr>
      <w:rFonts w:ascii="Tahoma" w:hAnsi="Tahoma" w:cs="Tahoma"/>
      <w:sz w:val="16"/>
      <w:szCs w:val="16"/>
    </w:rPr>
  </w:style>
  <w:style w:type="character" w:customStyle="1" w:styleId="BalloonTextChar">
    <w:name w:val="Balloon Text Char"/>
    <w:basedOn w:val="DefaultParagraphFont"/>
    <w:link w:val="BalloonText"/>
    <w:uiPriority w:val="99"/>
    <w:semiHidden/>
    <w:rsid w:val="00DB2A2A"/>
    <w:rPr>
      <w:rFonts w:ascii="Tahoma" w:hAnsi="Tahoma" w:cs="Tahoma"/>
      <w:sz w:val="16"/>
      <w:szCs w:val="16"/>
    </w:rPr>
  </w:style>
  <w:style w:type="character" w:customStyle="1" w:styleId="Heading3Char">
    <w:name w:val="Heading 3 Char"/>
    <w:basedOn w:val="DefaultParagraphFont"/>
    <w:link w:val="Heading3"/>
    <w:rsid w:val="00DB53E4"/>
    <w:rPr>
      <w:rFonts w:ascii="Arial" w:eastAsia="DIN Next LT Pro Medium" w:hAnsi="Arial" w:cs="Arial"/>
      <w:b/>
    </w:rPr>
  </w:style>
  <w:style w:type="table" w:styleId="TableGrid">
    <w:name w:val="Table Grid"/>
    <w:basedOn w:val="TableNormal"/>
    <w:rsid w:val="00DB5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AF2"/>
    <w:rPr>
      <w:sz w:val="16"/>
      <w:szCs w:val="16"/>
    </w:rPr>
  </w:style>
  <w:style w:type="paragraph" w:styleId="CommentText">
    <w:name w:val="annotation text"/>
    <w:basedOn w:val="Normal"/>
    <w:link w:val="CommentTextChar"/>
    <w:uiPriority w:val="99"/>
    <w:semiHidden/>
    <w:unhideWhenUsed/>
    <w:rsid w:val="00EC4AF2"/>
    <w:rPr>
      <w:sz w:val="20"/>
      <w:szCs w:val="20"/>
    </w:rPr>
  </w:style>
  <w:style w:type="character" w:customStyle="1" w:styleId="CommentTextChar">
    <w:name w:val="Comment Text Char"/>
    <w:basedOn w:val="DefaultParagraphFont"/>
    <w:link w:val="CommentText"/>
    <w:uiPriority w:val="99"/>
    <w:semiHidden/>
    <w:rsid w:val="00EC4A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4AF2"/>
    <w:rPr>
      <w:b/>
      <w:bCs/>
    </w:rPr>
  </w:style>
  <w:style w:type="character" w:customStyle="1" w:styleId="CommentSubjectChar">
    <w:name w:val="Comment Subject Char"/>
    <w:basedOn w:val="CommentTextChar"/>
    <w:link w:val="CommentSubject"/>
    <w:uiPriority w:val="99"/>
    <w:semiHidden/>
    <w:rsid w:val="00EC4A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9120">
      <w:bodyDiv w:val="1"/>
      <w:marLeft w:val="0"/>
      <w:marRight w:val="0"/>
      <w:marTop w:val="0"/>
      <w:marBottom w:val="0"/>
      <w:divBdr>
        <w:top w:val="none" w:sz="0" w:space="0" w:color="auto"/>
        <w:left w:val="none" w:sz="0" w:space="0" w:color="auto"/>
        <w:bottom w:val="none" w:sz="0" w:space="0" w:color="auto"/>
        <w:right w:val="none" w:sz="0" w:space="0" w:color="auto"/>
      </w:divBdr>
    </w:div>
    <w:div w:id="586622233">
      <w:bodyDiv w:val="1"/>
      <w:marLeft w:val="0"/>
      <w:marRight w:val="0"/>
      <w:marTop w:val="0"/>
      <w:marBottom w:val="0"/>
      <w:divBdr>
        <w:top w:val="none" w:sz="0" w:space="0" w:color="auto"/>
        <w:left w:val="none" w:sz="0" w:space="0" w:color="auto"/>
        <w:bottom w:val="none" w:sz="0" w:space="0" w:color="auto"/>
        <w:right w:val="none" w:sz="0" w:space="0" w:color="auto"/>
      </w:divBdr>
    </w:div>
    <w:div w:id="665858553">
      <w:bodyDiv w:val="1"/>
      <w:marLeft w:val="0"/>
      <w:marRight w:val="0"/>
      <w:marTop w:val="0"/>
      <w:marBottom w:val="0"/>
      <w:divBdr>
        <w:top w:val="none" w:sz="0" w:space="0" w:color="auto"/>
        <w:left w:val="none" w:sz="0" w:space="0" w:color="auto"/>
        <w:bottom w:val="none" w:sz="0" w:space="0" w:color="auto"/>
        <w:right w:val="none" w:sz="0" w:space="0" w:color="auto"/>
      </w:divBdr>
    </w:div>
    <w:div w:id="1697077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29BCD01-6179-4A5B-AA2A-D1B7361D5958}"/>
      </w:docPartPr>
      <w:docPartBody>
        <w:p w:rsidR="007E0339" w:rsidRDefault="004B36CB">
          <w:r w:rsidRPr="00575744">
            <w:rPr>
              <w:rStyle w:val="PlaceholderText"/>
            </w:rPr>
            <w:t>Click or tap here to enter text.</w:t>
          </w:r>
        </w:p>
      </w:docPartBody>
    </w:docPart>
    <w:docPart>
      <w:docPartPr>
        <w:name w:val="CED97EB177AC4D4DB6F4046A90207260"/>
        <w:category>
          <w:name w:val="General"/>
          <w:gallery w:val="placeholder"/>
        </w:category>
        <w:types>
          <w:type w:val="bbPlcHdr"/>
        </w:types>
        <w:behaviors>
          <w:behavior w:val="content"/>
        </w:behaviors>
        <w:guid w:val="{CF0D596D-A227-4D8B-9621-FC5CA89BB3D2}"/>
      </w:docPartPr>
      <w:docPartBody>
        <w:p w:rsidR="00486B03" w:rsidRDefault="00AD5A66" w:rsidP="00AD5A66">
          <w:pPr>
            <w:pStyle w:val="CED97EB177AC4D4DB6F4046A90207260"/>
          </w:pPr>
          <w:r w:rsidRPr="00E3441F">
            <w:rPr>
              <w:rStyle w:val="PlaceholderText"/>
            </w:rPr>
            <w:t>Click here to enter text.</w:t>
          </w:r>
        </w:p>
      </w:docPartBody>
    </w:docPart>
    <w:docPart>
      <w:docPartPr>
        <w:name w:val="03DBE0A09CA34EB581D443A28F0E3330"/>
        <w:category>
          <w:name w:val="General"/>
          <w:gallery w:val="placeholder"/>
        </w:category>
        <w:types>
          <w:type w:val="bbPlcHdr"/>
        </w:types>
        <w:behaviors>
          <w:behavior w:val="content"/>
        </w:behaviors>
        <w:guid w:val="{04F0972B-18AD-4886-8C7A-30940FBF924D}"/>
      </w:docPartPr>
      <w:docPartBody>
        <w:p w:rsidR="00486B03" w:rsidRDefault="00AD5A66" w:rsidP="00AD5A66">
          <w:pPr>
            <w:pStyle w:val="03DBE0A09CA34EB581D443A28F0E3330"/>
          </w:pPr>
          <w:r w:rsidRPr="00E3441F">
            <w:rPr>
              <w:rStyle w:val="PlaceholderText"/>
            </w:rPr>
            <w:t>Click here to enter text.</w:t>
          </w:r>
        </w:p>
      </w:docPartBody>
    </w:docPart>
    <w:docPart>
      <w:docPartPr>
        <w:name w:val="EB3E269DA8234B409DD877639515D21A"/>
        <w:category>
          <w:name w:val="General"/>
          <w:gallery w:val="placeholder"/>
        </w:category>
        <w:types>
          <w:type w:val="bbPlcHdr"/>
        </w:types>
        <w:behaviors>
          <w:behavior w:val="content"/>
        </w:behaviors>
        <w:guid w:val="{67D05A42-7051-484D-95B2-1F253734096F}"/>
      </w:docPartPr>
      <w:docPartBody>
        <w:p w:rsidR="00486B03" w:rsidRDefault="00AD5A66" w:rsidP="00AD5A66">
          <w:pPr>
            <w:pStyle w:val="EB3E269DA8234B409DD877639515D21A"/>
          </w:pPr>
          <w:r>
            <w:rPr>
              <w:rStyle w:val="PlaceholderText"/>
            </w:rPr>
            <w:t>Enter a date.</w:t>
          </w:r>
        </w:p>
      </w:docPartBody>
    </w:docPart>
    <w:docPart>
      <w:docPartPr>
        <w:name w:val="BDA93B3B19D049E3A44FE07651E6E3E1"/>
        <w:category>
          <w:name w:val="General"/>
          <w:gallery w:val="placeholder"/>
        </w:category>
        <w:types>
          <w:type w:val="bbPlcHdr"/>
        </w:types>
        <w:behaviors>
          <w:behavior w:val="content"/>
        </w:behaviors>
        <w:guid w:val="{24BD76B7-A5EC-423D-B8E7-D4D0064F1B9C}"/>
      </w:docPartPr>
      <w:docPartBody>
        <w:p w:rsidR="00486B03" w:rsidRDefault="00AD5A66" w:rsidP="00AD5A66">
          <w:pPr>
            <w:pStyle w:val="BDA93B3B19D049E3A44FE07651E6E3E1"/>
          </w:pPr>
          <w:r w:rsidRPr="00E344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Pro Light">
    <w:altName w:val="Segoe Script"/>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DIN Next LT Pro">
    <w:altName w:val="Segoe Script"/>
    <w:panose1 w:val="00000000000000000000"/>
    <w:charset w:val="00"/>
    <w:family w:val="swiss"/>
    <w:notTrueType/>
    <w:pitch w:val="variable"/>
    <w:sig w:usb0="A00000AF" w:usb1="5000205B" w:usb2="00000000" w:usb3="00000000" w:csb0="0000009B" w:csb1="00000000"/>
  </w:font>
  <w:font w:name="DIN Next LT Pro Medium">
    <w:altName w:val="Trebuchet MS"/>
    <w:charset w:val="00"/>
    <w:family w:val="swiss"/>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CB"/>
    <w:rsid w:val="000F0372"/>
    <w:rsid w:val="002B1CC8"/>
    <w:rsid w:val="003F762C"/>
    <w:rsid w:val="0040283D"/>
    <w:rsid w:val="00467D33"/>
    <w:rsid w:val="00486B03"/>
    <w:rsid w:val="004B36CB"/>
    <w:rsid w:val="004E3DD0"/>
    <w:rsid w:val="006F398F"/>
    <w:rsid w:val="007B3D45"/>
    <w:rsid w:val="007D649B"/>
    <w:rsid w:val="007E0339"/>
    <w:rsid w:val="00A63C16"/>
    <w:rsid w:val="00AD5A66"/>
    <w:rsid w:val="00B61B69"/>
    <w:rsid w:val="00BC29D3"/>
    <w:rsid w:val="00C037FE"/>
    <w:rsid w:val="00F30079"/>
    <w:rsid w:val="00F3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A66"/>
    <w:rPr>
      <w:color w:val="808080"/>
    </w:rPr>
  </w:style>
  <w:style w:type="paragraph" w:customStyle="1" w:styleId="BDE9BD3288BC4FED89D0F343AF5123EA">
    <w:name w:val="BDE9BD3288BC4FED89D0F343AF5123EA"/>
    <w:rsid w:val="006F398F"/>
  </w:style>
  <w:style w:type="paragraph" w:customStyle="1" w:styleId="CED97EB177AC4D4DB6F4046A90207260">
    <w:name w:val="CED97EB177AC4D4DB6F4046A90207260"/>
    <w:rsid w:val="00AD5A66"/>
  </w:style>
  <w:style w:type="paragraph" w:customStyle="1" w:styleId="03DBE0A09CA34EB581D443A28F0E3330">
    <w:name w:val="03DBE0A09CA34EB581D443A28F0E3330"/>
    <w:rsid w:val="00AD5A66"/>
  </w:style>
  <w:style w:type="paragraph" w:customStyle="1" w:styleId="EB3E269DA8234B409DD877639515D21A">
    <w:name w:val="EB3E269DA8234B409DD877639515D21A"/>
    <w:rsid w:val="00AD5A66"/>
  </w:style>
  <w:style w:type="paragraph" w:customStyle="1" w:styleId="BDA93B3B19D049E3A44FE07651E6E3E1">
    <w:name w:val="BDA93B3B19D049E3A44FE07651E6E3E1"/>
    <w:rsid w:val="00AD5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HQY Theme">
      <a:dk1>
        <a:sysClr val="windowText" lastClr="000000"/>
      </a:dk1>
      <a:lt1>
        <a:sysClr val="window" lastClr="FFFFFF"/>
      </a:lt1>
      <a:dk2>
        <a:srgbClr val="44546A"/>
      </a:dk2>
      <a:lt2>
        <a:srgbClr val="E7E6E6"/>
      </a:lt2>
      <a:accent1>
        <a:srgbClr val="592C82"/>
      </a:accent1>
      <a:accent2>
        <a:srgbClr val="00AAC6"/>
      </a:accent2>
      <a:accent3>
        <a:srgbClr val="0070B9"/>
      </a:accent3>
      <a:accent4>
        <a:srgbClr val="DCDDDE"/>
      </a:accent4>
      <a:accent5>
        <a:srgbClr val="A7A9AC"/>
      </a:accent5>
      <a:accent6>
        <a:srgbClr val="6D6E71"/>
      </a:accent6>
      <a:hlink>
        <a:srgbClr val="0563C1"/>
      </a:hlink>
      <a:folHlink>
        <a:srgbClr val="00AAC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634AE179D1104CA857512A60C0772A" ma:contentTypeVersion="11" ma:contentTypeDescription="Create a new document." ma:contentTypeScope="" ma:versionID="806dc47ac5ab8ba9122a8a3955260f07">
  <xsd:schema xmlns:xsd="http://www.w3.org/2001/XMLSchema" xmlns:xs="http://www.w3.org/2001/XMLSchema" xmlns:p="http://schemas.microsoft.com/office/2006/metadata/properties" xmlns:ns3="7bf388b6-77be-40a2-8ea8-6aaf82fd4671" xmlns:ns4="b4bfdec5-7314-4c22-ad61-3aaaafedc0bf" targetNamespace="http://schemas.microsoft.com/office/2006/metadata/properties" ma:root="true" ma:fieldsID="2cd4d4d3cb7d10661aa807671beef41a" ns3:_="" ns4:_="">
    <xsd:import namespace="7bf388b6-77be-40a2-8ea8-6aaf82fd4671"/>
    <xsd:import namespace="b4bfdec5-7314-4c22-ad61-3aaaafedc0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388b6-77be-40a2-8ea8-6aaf82fd4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fdec5-7314-4c22-ad61-3aaaafedc0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92D1-E879-4D32-9709-2A6E33C68523}">
  <ds:schemaRefs>
    <ds:schemaRef ds:uri="http://schemas.microsoft.com/sharepoint/v3/contenttype/forms"/>
  </ds:schemaRefs>
</ds:datastoreItem>
</file>

<file path=customXml/itemProps2.xml><?xml version="1.0" encoding="utf-8"?>
<ds:datastoreItem xmlns:ds="http://schemas.openxmlformats.org/officeDocument/2006/customXml" ds:itemID="{912B02E8-8F6A-4A91-A7FD-C8F7EBB22C74}">
  <ds:schemaRefs>
    <ds:schemaRef ds:uri="http://purl.org/dc/terms/"/>
    <ds:schemaRef ds:uri="b4bfdec5-7314-4c22-ad61-3aaaafedc0bf"/>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bf388b6-77be-40a2-8ea8-6aaf82fd4671"/>
    <ds:schemaRef ds:uri="http://schemas.microsoft.com/office/2006/metadata/properties"/>
  </ds:schemaRefs>
</ds:datastoreItem>
</file>

<file path=customXml/itemProps3.xml><?xml version="1.0" encoding="utf-8"?>
<ds:datastoreItem xmlns:ds="http://schemas.openxmlformats.org/officeDocument/2006/customXml" ds:itemID="{BBD4D11B-F1E4-49F2-BFD3-10CAACCA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388b6-77be-40a2-8ea8-6aaf82fd4671"/>
    <ds:schemaRef ds:uri="b4bfdec5-7314-4c22-ad61-3aaaafedc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FF6B8-DD4C-4A10-85BC-535524A9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Nolan</dc:creator>
  <cp:lastModifiedBy>Jacquie Varner</cp:lastModifiedBy>
  <cp:revision>2</cp:revision>
  <cp:lastPrinted>2017-02-22T14:52:00Z</cp:lastPrinted>
  <dcterms:created xsi:type="dcterms:W3CDTF">2020-09-14T17:01:00Z</dcterms:created>
  <dcterms:modified xsi:type="dcterms:W3CDTF">2020-09-14T17:01:00Z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2015-08-19T00:00:00Z</vt:filetime>
  </property>
  <property fmtid="{D5CDD505-2E9C-101B-9397-08002B2CF9AE}" pid="3" name="Creator">
    <vt:lpwstr>Adobe InDesign CC 2015 (Windows)</vt:lpwstr>
  </property>
  <property fmtid="{D5CDD505-2E9C-101B-9397-08002B2CF9AE}" pid="4" name="LastSaved">
    <vt:filetime>2015-08-19T00:00:00Z</vt:filetime>
  </property>
  <property fmtid="{D5CDD505-2E9C-101B-9397-08002B2CF9AE}" pid="5" name="MSIP_Label_ae2a2fc1-a791-4dd1-b983-54e57c2cd8f7_Enabled">
    <vt:lpwstr>True</vt:lpwstr>
  </property>
  <property fmtid="{D5CDD505-2E9C-101B-9397-08002B2CF9AE}" pid="6" name="MSIP_Label_ae2a2fc1-a791-4dd1-b983-54e57c2cd8f7_SiteId">
    <vt:lpwstr>c5d0ad88-8f93-43b8-9b7c-c8a3bb8e410a</vt:lpwstr>
  </property>
  <property fmtid="{D5CDD505-2E9C-101B-9397-08002B2CF9AE}" pid="7" name="MSIP_Label_ae2a2fc1-a791-4dd1-b983-54e57c2cd8f7_Owner">
    <vt:lpwstr>dross@healthequity.com</vt:lpwstr>
  </property>
  <property fmtid="{D5CDD505-2E9C-101B-9397-08002B2CF9AE}" pid="8" name="MSIP_Label_ae2a2fc1-a791-4dd1-b983-54e57c2cd8f7_SetDate">
    <vt:lpwstr>2020-06-09T03:26:55.3450050Z</vt:lpwstr>
  </property>
  <property fmtid="{D5CDD505-2E9C-101B-9397-08002B2CF9AE}" pid="9" name="MSIP_Label_ae2a2fc1-a791-4dd1-b983-54e57c2cd8f7_Name">
    <vt:lpwstr>HealthEquity Proprietary</vt:lpwstr>
  </property>
  <property fmtid="{D5CDD505-2E9C-101B-9397-08002B2CF9AE}" pid="10" name="MSIP_Label_ae2a2fc1-a791-4dd1-b983-54e57c2cd8f7_Application">
    <vt:lpwstr>Microsoft Azure Information Protection</vt:lpwstr>
  </property>
  <property fmtid="{D5CDD505-2E9C-101B-9397-08002B2CF9AE}" pid="11" name="MSIP_Label_ae2a2fc1-a791-4dd1-b983-54e57c2cd8f7_ActionId">
    <vt:lpwstr>dfcc9721-dc1a-496a-8915-3c7e2a10bc1b</vt:lpwstr>
  </property>
  <property fmtid="{D5CDD505-2E9C-101B-9397-08002B2CF9AE}" pid="12" name="MSIP_Label_ae2a2fc1-a791-4dd1-b983-54e57c2cd8f7_Extended_MSFT_Method">
    <vt:lpwstr>Automatic</vt:lpwstr>
  </property>
  <property fmtid="{D5CDD505-2E9C-101B-9397-08002B2CF9AE}" pid="13" name="Sensitivity">
    <vt:lpwstr>HealthEquity Proprietary</vt:lpwstr>
  </property>
  <property fmtid="{D5CDD505-2E9C-101B-9397-08002B2CF9AE}" pid="14" name="ContentTypeId">
    <vt:lpwstr>0x010100C4634AE179D1104CA857512A60C0772A</vt:lpwstr>
  </property>
  <property fmtid="{D5CDD505-2E9C-101B-9397-08002B2CF9AE}" pid="15" name="TaxKeyword">
    <vt:lpwstr/>
  </property>
</Properties>
</file>