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063DC" w14:textId="2D2CBA85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Client</w:t>
      </w:r>
      <w:r w:rsidR="00B91613" w:rsidRPr="00B91613">
        <w:rPr>
          <w:rFonts w:ascii="Arial" w:hAnsi="Arial" w:cs="Arial"/>
          <w:b/>
          <w:bCs/>
        </w:rPr>
        <w:t xml:space="preserve"> </w:t>
      </w:r>
      <w:r w:rsidR="002A408F">
        <w:rPr>
          <w:rFonts w:ascii="Arial" w:hAnsi="Arial" w:cs="Arial"/>
          <w:b/>
          <w:bCs/>
        </w:rPr>
        <w:t>Internal Communication</w:t>
      </w:r>
      <w:r w:rsidR="00B91613" w:rsidRPr="00B91613">
        <w:rPr>
          <w:rFonts w:ascii="Arial" w:hAnsi="Arial" w:cs="Arial"/>
          <w:b/>
          <w:bCs/>
        </w:rPr>
        <w:t xml:space="preserve"> Template</w:t>
      </w:r>
    </w:p>
    <w:p w14:paraId="58046BA2" w14:textId="1740B69B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2B40E2">
        <w:rPr>
          <w:rFonts w:ascii="Arial" w:hAnsi="Arial" w:cs="Arial"/>
          <w:b/>
          <w:bCs/>
        </w:rPr>
        <w:t>COM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414E12AF" w14:textId="6B2FA940" w:rsidR="00370D25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3C26EED4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0B91613">
        <w:rPr>
          <w:rFonts w:ascii="Arial" w:eastAsia="Calibri" w:hAnsi="Arial" w:cs="Arial"/>
        </w:rPr>
        <w:t xml:space="preserve">Your </w:t>
      </w:r>
      <w:r w:rsidR="00E4662D">
        <w:rPr>
          <w:rFonts w:ascii="Arial" w:eastAsia="Calibri" w:hAnsi="Arial" w:cs="Arial"/>
        </w:rPr>
        <w:t>Commuter Benefits</w:t>
      </w:r>
      <w:r w:rsidR="008B08E8">
        <w:rPr>
          <w:rFonts w:ascii="Arial" w:eastAsia="Calibri" w:hAnsi="Arial" w:cs="Arial"/>
        </w:rPr>
        <w:t xml:space="preserve"> </w:t>
      </w:r>
      <w:r w:rsidR="00AE6008" w:rsidRPr="008D07C2">
        <w:rPr>
          <w:rFonts w:ascii="Arial" w:hAnsi="Arial" w:cs="Arial"/>
        </w:rPr>
        <w:t xml:space="preserve">will </w:t>
      </w:r>
      <w:r w:rsidR="00A025F6">
        <w:rPr>
          <w:rFonts w:ascii="Arial" w:hAnsi="Arial" w:cs="Arial"/>
        </w:rPr>
        <w:t xml:space="preserve">soon </w:t>
      </w:r>
      <w:r w:rsidR="00AE6008" w:rsidRPr="008D07C2">
        <w:rPr>
          <w:rFonts w:ascii="Arial" w:hAnsi="Arial" w:cs="Arial"/>
        </w:rPr>
        <w:t xml:space="preserve">be </w:t>
      </w:r>
      <w:r w:rsidR="00AE6008">
        <w:rPr>
          <w:rFonts w:ascii="Arial" w:hAnsi="Arial" w:cs="Arial"/>
        </w:rPr>
        <w:t xml:space="preserve">administered on an </w:t>
      </w:r>
      <w:r w:rsidR="00AE6008" w:rsidRPr="008D07C2">
        <w:rPr>
          <w:rFonts w:ascii="Arial" w:hAnsi="Arial" w:cs="Arial"/>
        </w:rPr>
        <w:t xml:space="preserve">enhanced </w:t>
      </w:r>
      <w:r w:rsidR="00AE6008">
        <w:rPr>
          <w:rFonts w:ascii="Arial" w:hAnsi="Arial" w:cs="Arial"/>
        </w:rPr>
        <w:t xml:space="preserve">HealthEquity </w:t>
      </w:r>
      <w:r w:rsidR="00AE6008" w:rsidRPr="008D07C2">
        <w:rPr>
          <w:rFonts w:ascii="Arial" w:hAnsi="Arial" w:cs="Arial"/>
        </w:rPr>
        <w:t>proprietary platform!</w:t>
      </w:r>
      <w:r w:rsidRPr="00B91613">
        <w:rPr>
          <w:rFonts w:ascii="Arial" w:eastAsia="Calibri" w:hAnsi="Arial" w:cs="Arial"/>
        </w:rPr>
        <w:t xml:space="preserve"> </w:t>
      </w:r>
      <w:r w:rsidR="00A025F6">
        <w:rPr>
          <w:rFonts w:ascii="Arial" w:eastAsia="Calibri" w:hAnsi="Arial" w:cs="Arial"/>
        </w:rPr>
        <w:t xml:space="preserve"> Y</w:t>
      </w:r>
      <w:r w:rsidRPr="00B91613">
        <w:rPr>
          <w:rFonts w:ascii="Arial" w:eastAsia="Calibri" w:hAnsi="Arial" w:cs="Arial"/>
        </w:rPr>
        <w:t xml:space="preserve">ou can expect an amazing new experience, backed by the remarkable service HealthEquity is known for.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5F3F55B8" w:rsidR="00E4662D" w:rsidRPr="00FA2FAF" w:rsidRDefault="00A52B0E" w:rsidP="00FA2FAF">
      <w:pPr>
        <w:pStyle w:val="ListParagraph"/>
        <w:numPr>
          <w:ilvl w:val="0"/>
          <w:numId w:val="3"/>
        </w:numPr>
        <w:rPr>
          <w:rFonts w:eastAsia="Times New Roman"/>
          <w:iCs/>
        </w:rPr>
      </w:pPr>
      <w:r>
        <w:rPr>
          <w:iCs/>
        </w:rPr>
        <w:t>O</w:t>
      </w:r>
      <w:r w:rsidR="004B5036" w:rsidRPr="004B5036">
        <w:rPr>
          <w:rFonts w:eastAsia="Times New Roman"/>
          <w:iCs/>
        </w:rPr>
        <w:t>rder transit passes, tickets, smart card or other fare media.</w:t>
      </w:r>
    </w:p>
    <w:p w14:paraId="44599DF3" w14:textId="6BDCD9E0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Get 24/7 access to a US-based service team. </w:t>
      </w:r>
    </w:p>
    <w:p w14:paraId="415FF490" w14:textId="77777777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reimbursements. </w:t>
      </w:r>
    </w:p>
    <w:p w14:paraId="193616BA" w14:textId="296EDF60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library.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187BE586" w14:textId="5AAC8623" w:rsidR="000C0448" w:rsidRPr="009E6131" w:rsidRDefault="000C0448" w:rsidP="000C0448">
      <w:pPr>
        <w:pStyle w:val="NoSpacing"/>
        <w:rPr>
          <w:rFonts w:ascii="Arial" w:hAnsi="Arial" w:cs="Arial"/>
          <w:b/>
        </w:rPr>
      </w:pPr>
      <w:r w:rsidRPr="00536877">
        <w:rPr>
          <w:rFonts w:ascii="Arial" w:hAnsi="Arial" w:cs="Arial"/>
          <w:b/>
        </w:rPr>
        <w:t>The last benefit month with the current commuter program administered on the Take Care by WageWorks platform</w:t>
      </w:r>
      <w:r w:rsidRPr="009E6131">
        <w:rPr>
          <w:rFonts w:ascii="Arial" w:hAnsi="Arial" w:cs="Arial"/>
          <w:b/>
        </w:rPr>
        <w:t xml:space="preserve"> will </w:t>
      </w:r>
      <w:proofErr w:type="gramStart"/>
      <w:r w:rsidRPr="009E6131">
        <w:rPr>
          <w:rFonts w:ascii="Arial" w:hAnsi="Arial" w:cs="Arial"/>
          <w:b/>
        </w:rPr>
        <w:t xml:space="preserve">be </w:t>
      </w:r>
      <w:r w:rsidR="00831E75">
        <w:rPr>
          <w:rFonts w:ascii="Arial" w:hAnsi="Arial" w:cs="Arial"/>
          <w:b/>
          <w:sz w:val="21"/>
          <w:szCs w:val="21"/>
        </w:rPr>
        <w:t xml:space="preserve"> December</w:t>
      </w:r>
      <w:proofErr w:type="gramEnd"/>
      <w:r w:rsidR="00831E75">
        <w:rPr>
          <w:rFonts w:ascii="Arial" w:hAnsi="Arial" w:cs="Arial"/>
          <w:b/>
          <w:sz w:val="21"/>
          <w:szCs w:val="21"/>
        </w:rPr>
        <w:t xml:space="preserve"> 2020.</w:t>
      </w:r>
    </w:p>
    <w:p w14:paraId="491B317B" w14:textId="77777777" w:rsidR="000C0448" w:rsidRPr="004B7DF2" w:rsidRDefault="000C0448" w:rsidP="000C0448">
      <w:pPr>
        <w:spacing w:line="280" w:lineRule="exact"/>
        <w:rPr>
          <w:b/>
          <w:bCs/>
          <w:u w:val="single"/>
        </w:rPr>
      </w:pPr>
      <w:bookmarkStart w:id="0" w:name="What_is_changing?"/>
      <w:bookmarkEnd w:id="0"/>
    </w:p>
    <w:p w14:paraId="33460C62" w14:textId="77777777" w:rsidR="000C0448" w:rsidRPr="004B7DF2" w:rsidRDefault="000C0448" w:rsidP="000C0448">
      <w:pPr>
        <w:spacing w:line="280" w:lineRule="exact"/>
      </w:pPr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0034012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34012F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34012F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831E75" w:rsidRPr="004B7DF2" w14:paraId="75DC68F8" w14:textId="77777777" w:rsidTr="0034012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DE4D2BB" w14:textId="77777777" w:rsidR="00831E75" w:rsidRDefault="00831E75" w:rsidP="00831E75">
            <w:pPr>
              <w:pStyle w:val="TableParagraph"/>
              <w:spacing w:before="60" w:line="254" w:lineRule="auto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2E7527AD" w:rsidR="00831E75" w:rsidRPr="004B7DF2" w:rsidRDefault="00831E75" w:rsidP="00831E75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12/1/2020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15090DCC" w:rsidR="00831E75" w:rsidRPr="004B7DF2" w:rsidRDefault="00831E75" w:rsidP="00831E75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for the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3"/>
              </w:rPr>
              <w:t>January 2021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bookmarkStart w:id="1" w:name="_GoBack"/>
            <w:bookmarkEnd w:id="1"/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</w:t>
              </w:r>
              <w:proofErr w:type="spellStart"/>
              <w:r w:rsidRPr="004B7DF2">
                <w:rPr>
                  <w:rStyle w:val="Hyperlink"/>
                  <w:rFonts w:ascii="Arial" w:hAnsi="Arial" w:cs="Arial"/>
                </w:rPr>
                <w:t>wageworks</w:t>
              </w:r>
              <w:proofErr w:type="spellEnd"/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831E75" w:rsidRPr="004B7DF2" w14:paraId="7F3E5C79" w14:textId="77777777" w:rsidTr="0034012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48AFF265" w14:textId="77777777" w:rsidR="00831E75" w:rsidRDefault="00831E75" w:rsidP="00831E75">
            <w:pPr>
              <w:pStyle w:val="TableParagraph"/>
              <w:spacing w:before="100" w:line="254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20F2F6CB" w:rsidR="00831E75" w:rsidRPr="004B7DF2" w:rsidRDefault="00831E75" w:rsidP="00831E75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12/10/2020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831E75" w:rsidRPr="004B7DF2" w:rsidRDefault="00831E75" w:rsidP="00831E75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831E75" w:rsidRPr="004B7DF2" w14:paraId="471A65BB" w14:textId="77777777" w:rsidTr="0034012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9E5B7EE" w14:textId="77777777" w:rsidR="00831E75" w:rsidRDefault="00831E75" w:rsidP="00831E75">
            <w:pPr>
              <w:pStyle w:val="TableParagraph"/>
              <w:spacing w:before="80" w:line="254" w:lineRule="auto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6CCDF841" w:rsidR="00831E75" w:rsidRPr="004B7DF2" w:rsidRDefault="00831E75" w:rsidP="00831E75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pacing w:val="-1"/>
              </w:rPr>
              <w:t>12/20/20 – 12/31/2020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831E75" w:rsidRPr="004B7DF2" w:rsidRDefault="00831E75" w:rsidP="00831E75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passes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831E75" w:rsidRPr="004B7DF2" w14:paraId="0274F7D1" w14:textId="77777777" w:rsidTr="0034012F">
        <w:trPr>
          <w:trHeight w:hRule="exact" w:val="106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4B9CACD" w14:textId="77777777" w:rsidR="00831E75" w:rsidRDefault="00831E75" w:rsidP="00831E75">
            <w:pPr>
              <w:pStyle w:val="TableParagraph"/>
              <w:spacing w:before="80" w:line="254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Last Benefit Month with Take Care by WageWorks</w:t>
            </w:r>
          </w:p>
          <w:p w14:paraId="56A5F79C" w14:textId="77777777" w:rsidR="00831E75" w:rsidRDefault="00831E75" w:rsidP="00831E75">
            <w:pPr>
              <w:pStyle w:val="TableParagraph"/>
              <w:spacing w:before="80" w:line="254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12/31/2020</w:t>
            </w:r>
          </w:p>
          <w:p w14:paraId="3818ED0B" w14:textId="77777777" w:rsidR="00831E75" w:rsidRDefault="00831E75" w:rsidP="00831E75">
            <w:pPr>
              <w:spacing w:line="254" w:lineRule="auto"/>
              <w:rPr>
                <w:rFonts w:asciiTheme="minorHAnsi" w:eastAsiaTheme="minorHAnsi" w:hAnsiTheme="minorHAnsi" w:cstheme="minorBidi"/>
              </w:rPr>
            </w:pPr>
          </w:p>
          <w:p w14:paraId="2F4AA2E0" w14:textId="77777777" w:rsidR="00831E75" w:rsidRDefault="00831E75" w:rsidP="00831E75">
            <w:pPr>
              <w:spacing w:line="254" w:lineRule="auto"/>
            </w:pPr>
          </w:p>
          <w:p w14:paraId="35AB7B1E" w14:textId="77777777" w:rsidR="00831E75" w:rsidRPr="004B7DF2" w:rsidRDefault="00831E75" w:rsidP="00831E75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831E75" w:rsidRPr="004B7DF2" w:rsidRDefault="00831E75" w:rsidP="00831E75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831E75" w:rsidRPr="004B7DF2" w14:paraId="6E25958E" w14:textId="77777777" w:rsidTr="0034012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8C1F83E" w14:textId="77777777" w:rsidR="00831E75" w:rsidRDefault="00831E75" w:rsidP="00831E75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445D62F3" w:rsidR="00831E75" w:rsidRPr="004B7DF2" w:rsidRDefault="00831E75" w:rsidP="00831E75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1/1/2021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30CF2CAF" w:rsidR="00831E75" w:rsidRPr="004B7DF2" w:rsidRDefault="00831E75" w:rsidP="00831E75">
            <w:pPr>
              <w:pStyle w:val="TableParagraph"/>
              <w:spacing w:before="121" w:line="241" w:lineRule="exact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 new platform.</w:t>
            </w:r>
          </w:p>
        </w:tc>
      </w:tr>
    </w:tbl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77777777" w:rsidR="000C0448" w:rsidRPr="004B7DF2" w:rsidRDefault="000C0448" w:rsidP="000C0448">
      <w:bookmarkStart w:id="2" w:name="How_do_I_sign_up_for_the_program?"/>
      <w:bookmarkEnd w:id="2"/>
    </w:p>
    <w:p w14:paraId="3DD592B0" w14:textId="77777777" w:rsidR="00831E75" w:rsidRDefault="00831E75" w:rsidP="00831E7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to participate in the commuter plan starting in January 2021 you will need to go online and place your order by 12/10/2020.  </w:t>
      </w:r>
    </w:p>
    <w:p w14:paraId="0C047D1A" w14:textId="233FF3B0" w:rsidR="001634E7" w:rsidRDefault="001634E7" w:rsidP="000C0448">
      <w:pPr>
        <w:pStyle w:val="NoSpacing"/>
        <w:rPr>
          <w:rFonts w:ascii="Arial" w:hAnsi="Arial" w:cs="Arial"/>
        </w:rPr>
      </w:pPr>
    </w:p>
    <w:p w14:paraId="7752B3F1" w14:textId="70B386B4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</w:t>
        </w:r>
        <w:proofErr w:type="spellStart"/>
        <w:r w:rsidRPr="004B7DF2">
          <w:rPr>
            <w:rStyle w:val="Hyperlink"/>
          </w:rPr>
          <w:t>wageworks</w:t>
        </w:r>
        <w:proofErr w:type="spellEnd"/>
      </w:hyperlink>
      <w:r w:rsidRPr="004B7DF2">
        <w:t xml:space="preserve"> and click “Log in / Register” and select “Employee Registration”. 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71D24D1C" w14:textId="77777777" w:rsidR="004B69A8" w:rsidRPr="008D07C2" w:rsidRDefault="004B69A8" w:rsidP="004B69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D07C2">
        <w:rPr>
          <w:rFonts w:ascii="Arial" w:hAnsi="Arial" w:cs="Arial"/>
          <w:bCs/>
          <w:sz w:val="22"/>
          <w:szCs w:val="22"/>
        </w:rPr>
        <w:t xml:space="preserve">Visit </w:t>
      </w:r>
      <w:hyperlink r:id="rId12" w:history="1">
        <w:r>
          <w:rPr>
            <w:rStyle w:val="Hyperlink"/>
            <w:rFonts w:ascii="Arial" w:hAnsi="Arial" w:cs="Arial"/>
            <w:sz w:val="22"/>
            <w:szCs w:val="22"/>
          </w:rPr>
          <w:t>healthequity.com/</w:t>
        </w:r>
        <w:proofErr w:type="spellStart"/>
        <w:r>
          <w:rPr>
            <w:rStyle w:val="Hyperlink"/>
            <w:rFonts w:ascii="Arial" w:hAnsi="Arial" w:cs="Arial"/>
            <w:sz w:val="22"/>
            <w:szCs w:val="22"/>
          </w:rPr>
          <w:t>wageworks</w:t>
        </w:r>
        <w:proofErr w:type="spellEnd"/>
      </w:hyperlink>
      <w:r>
        <w:rPr>
          <w:rFonts w:ascii="Arial" w:hAnsi="Arial" w:cs="Arial"/>
          <w:bCs/>
          <w:sz w:val="22"/>
          <w:szCs w:val="22"/>
        </w:rPr>
        <w:t xml:space="preserve"> </w:t>
      </w:r>
      <w:r w:rsidRPr="008D07C2">
        <w:rPr>
          <w:rFonts w:ascii="Arial" w:hAnsi="Arial" w:cs="Arial"/>
          <w:sz w:val="22"/>
          <w:szCs w:val="22"/>
        </w:rPr>
        <w:t>and select the ‘EMPLOYEES’ and ‘Support FAQs’ to learn more about the plans.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24DA8380" w14:textId="77777777" w:rsidR="00EB15FA" w:rsidRPr="00366DB1" w:rsidRDefault="00EB15FA" w:rsidP="00EB15FA">
      <w:pPr>
        <w:textAlignment w:val="baseline"/>
        <w:rPr>
          <w:rFonts w:eastAsia="Cambria"/>
          <w:color w:val="000000" w:themeColor="text1"/>
        </w:rPr>
      </w:pPr>
      <w:r w:rsidRPr="00366DB1">
        <w:rPr>
          <w:rFonts w:eastAsia="Cambria"/>
          <w:color w:val="000000"/>
        </w:rPr>
        <w:t xml:space="preserve">Questions? Please utilize the Live Chat function within your participant portal </w:t>
      </w:r>
      <w:r w:rsidRPr="00366DB1">
        <w:t xml:space="preserve">at </w:t>
      </w:r>
      <w:hyperlink r:id="rId13" w:history="1">
        <w:r w:rsidRPr="00366DB1">
          <w:rPr>
            <w:rStyle w:val="Hyperlink"/>
          </w:rPr>
          <w:t>healthequity.com/</w:t>
        </w:r>
        <w:proofErr w:type="spellStart"/>
        <w:r w:rsidRPr="00366DB1">
          <w:rPr>
            <w:rStyle w:val="Hyperlink"/>
          </w:rPr>
          <w:t>wageworks</w:t>
        </w:r>
        <w:proofErr w:type="spellEnd"/>
      </w:hyperlink>
      <w:r>
        <w:rPr>
          <w:rStyle w:val="Hyperlink"/>
        </w:rPr>
        <w:t xml:space="preserve"> </w:t>
      </w:r>
      <w:r w:rsidRPr="00366DB1">
        <w:rPr>
          <w:rFonts w:eastAsia="Cambria"/>
          <w:color w:val="000000"/>
        </w:rPr>
        <w:t xml:space="preserve">or call the HealthEquity team at 877-924-3967. They are available 24/7. </w:t>
      </w:r>
    </w:p>
    <w:p w14:paraId="1E17278B" w14:textId="533E6082" w:rsidR="007E2685" w:rsidRDefault="007E2685"/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F8E5E" w14:textId="77777777" w:rsidR="00FD588A" w:rsidRDefault="00FD588A" w:rsidP="00B91613">
      <w:r>
        <w:separator/>
      </w:r>
    </w:p>
  </w:endnote>
  <w:endnote w:type="continuationSeparator" w:id="0">
    <w:p w14:paraId="4468F097" w14:textId="77777777" w:rsidR="00FD588A" w:rsidRDefault="00FD588A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76848" w14:textId="77777777" w:rsidR="00FD588A" w:rsidRDefault="00FD588A" w:rsidP="00B91613">
      <w:r>
        <w:separator/>
      </w:r>
    </w:p>
  </w:footnote>
  <w:footnote w:type="continuationSeparator" w:id="0">
    <w:p w14:paraId="378861D3" w14:textId="77777777" w:rsidR="00FD588A" w:rsidRDefault="00FD588A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multilevel"/>
    <w:tmpl w:val="8DB8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13"/>
    <w:rsid w:val="00001699"/>
    <w:rsid w:val="00025771"/>
    <w:rsid w:val="00045070"/>
    <w:rsid w:val="000C0448"/>
    <w:rsid w:val="000C2D99"/>
    <w:rsid w:val="000F0A35"/>
    <w:rsid w:val="001634E7"/>
    <w:rsid w:val="00187D8D"/>
    <w:rsid w:val="00197BA1"/>
    <w:rsid w:val="001E7C87"/>
    <w:rsid w:val="001F160C"/>
    <w:rsid w:val="00203F65"/>
    <w:rsid w:val="00217542"/>
    <w:rsid w:val="00221B43"/>
    <w:rsid w:val="002A408F"/>
    <w:rsid w:val="002B40E2"/>
    <w:rsid w:val="002E2DD3"/>
    <w:rsid w:val="002E35AB"/>
    <w:rsid w:val="003125A1"/>
    <w:rsid w:val="00370D25"/>
    <w:rsid w:val="003A604D"/>
    <w:rsid w:val="003F2322"/>
    <w:rsid w:val="00471AB8"/>
    <w:rsid w:val="00492DCE"/>
    <w:rsid w:val="004B5036"/>
    <w:rsid w:val="004B69A8"/>
    <w:rsid w:val="004F2E5E"/>
    <w:rsid w:val="00536877"/>
    <w:rsid w:val="00556C4F"/>
    <w:rsid w:val="005A29EC"/>
    <w:rsid w:val="005B6112"/>
    <w:rsid w:val="005B7C76"/>
    <w:rsid w:val="006B0519"/>
    <w:rsid w:val="006D305D"/>
    <w:rsid w:val="007D27B2"/>
    <w:rsid w:val="007E2685"/>
    <w:rsid w:val="007F0FB6"/>
    <w:rsid w:val="007F5B43"/>
    <w:rsid w:val="00831E75"/>
    <w:rsid w:val="00835CB5"/>
    <w:rsid w:val="0085100F"/>
    <w:rsid w:val="00886BCC"/>
    <w:rsid w:val="008B08E8"/>
    <w:rsid w:val="008E71B5"/>
    <w:rsid w:val="008F666B"/>
    <w:rsid w:val="00906381"/>
    <w:rsid w:val="009437DB"/>
    <w:rsid w:val="009872C8"/>
    <w:rsid w:val="009A5C45"/>
    <w:rsid w:val="009E6131"/>
    <w:rsid w:val="009F5B75"/>
    <w:rsid w:val="00A019B1"/>
    <w:rsid w:val="00A025F6"/>
    <w:rsid w:val="00A52B0E"/>
    <w:rsid w:val="00AE6008"/>
    <w:rsid w:val="00B00087"/>
    <w:rsid w:val="00B3444E"/>
    <w:rsid w:val="00B91613"/>
    <w:rsid w:val="00BA0568"/>
    <w:rsid w:val="00CB02DE"/>
    <w:rsid w:val="00DF7A73"/>
    <w:rsid w:val="00E244DE"/>
    <w:rsid w:val="00E4662D"/>
    <w:rsid w:val="00E768B3"/>
    <w:rsid w:val="00EA54C0"/>
    <w:rsid w:val="00EB15FA"/>
    <w:rsid w:val="00EB5C0B"/>
    <w:rsid w:val="00F03584"/>
    <w:rsid w:val="00F14B53"/>
    <w:rsid w:val="00FA2FAF"/>
    <w:rsid w:val="00FD3DF9"/>
    <w:rsid w:val="00FD408F"/>
    <w:rsid w:val="00FD588A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03F066"/>
  <w15:chartTrackingRefBased/>
  <w15:docId w15:val="{5EC2C714-82FF-416C-8D4A-FE03F299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althequity.com/wagework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9040FFD83641AF40E46540D4E043" ma:contentTypeVersion="12" ma:contentTypeDescription="Create a new document." ma:contentTypeScope="" ma:versionID="e9b38d711afe3fe8cc85218da58668ec">
  <xsd:schema xmlns:xsd="http://www.w3.org/2001/XMLSchema" xmlns:xs="http://www.w3.org/2001/XMLSchema" xmlns:p="http://schemas.microsoft.com/office/2006/metadata/properties" xmlns:ns3="7bfac331-6491-43dd-bc6d-bdc4cd8edf12" xmlns:ns4="54ff7182-8e24-4ca8-8af8-4b91a2cd4597" targetNamespace="http://schemas.microsoft.com/office/2006/metadata/properties" ma:root="true" ma:fieldsID="ffba981030eb5e84423b17a8c002066c" ns3:_="" ns4:_="">
    <xsd:import namespace="7bfac331-6491-43dd-bc6d-bdc4cd8edf12"/>
    <xsd:import namespace="54ff7182-8e24-4ca8-8af8-4b91a2cd45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ac331-6491-43dd-bc6d-bdc4cd8edf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f7182-8e24-4ca8-8af8-4b91a2cd4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56F33-7173-4050-A399-5C0152A5D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ac331-6491-43dd-bc6d-bdc4cd8edf12"/>
    <ds:schemaRef ds:uri="54ff7182-8e24-4ca8-8af8-4b91a2cd4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C5BA0-90B5-4CE0-84CE-A4EE0295D6B4}">
  <ds:schemaRefs>
    <ds:schemaRef ds:uri="54ff7182-8e24-4ca8-8af8-4b91a2cd45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bfac331-6491-43dd-bc6d-bdc4cd8edf1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Therasa Cheng</cp:lastModifiedBy>
  <cp:revision>4</cp:revision>
  <dcterms:created xsi:type="dcterms:W3CDTF">2020-10-06T16:28:00Z</dcterms:created>
  <dcterms:modified xsi:type="dcterms:W3CDTF">2020-10-06T18:48:00Z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0x0101000BD69040FFD83641AF40E46540D4E043</vt:lpwstr>
  </property>
</Properties>
</file>