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3A577C91"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3AAD5A6E"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A217E6">
        <w:rPr>
          <w:rFonts w:ascii="Arial" w:hAnsi="Arial" w:cs="Arial"/>
        </w:rPr>
        <w:t xml:space="preserve">January 2021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be </w:t>
      </w:r>
      <w:r w:rsidR="004222E2">
        <w:rPr>
          <w:rFonts w:ascii="Arial" w:hAnsi="Arial" w:cs="Arial"/>
        </w:rPr>
        <w:t>administ</w:t>
      </w:r>
      <w:r w:rsidR="00F03E42">
        <w:rPr>
          <w:rFonts w:ascii="Arial" w:hAnsi="Arial" w:cs="Arial"/>
        </w:rPr>
        <w:t>e</w:t>
      </w:r>
      <w:r w:rsidR="004222E2">
        <w:rPr>
          <w:rFonts w:ascii="Arial" w:hAnsi="Arial" w:cs="Arial"/>
        </w:rPr>
        <w:t xml:space="preserve">red on </w:t>
      </w:r>
      <w:r w:rsidR="002B7A17" w:rsidRPr="008D07C2">
        <w:rPr>
          <w:rFonts w:ascii="Arial" w:hAnsi="Arial" w:cs="Arial"/>
        </w:rPr>
        <w:t xml:space="preserve">an enhanced </w:t>
      </w:r>
      <w:r w:rsidR="00D01006">
        <w:rPr>
          <w:rFonts w:ascii="Arial" w:hAnsi="Arial" w:cs="Arial"/>
        </w:rPr>
        <w:t>HealthEquity</w:t>
      </w:r>
      <w:r w:rsidR="002B7A17" w:rsidRPr="008D07C2">
        <w:rPr>
          <w:rFonts w:ascii="Arial" w:hAnsi="Arial" w:cs="Arial"/>
        </w:rPr>
        <w:t xml:space="preserve"> proprietary platform!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57"/>
      </w:tblGrid>
      <w:tr w:rsidR="00A217E6" w14:paraId="02708DA7" w14:textId="77777777" w:rsidTr="00A217E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623008C8" w14:textId="77777777" w:rsidR="00A217E6" w:rsidRPr="00DA193D" w:rsidRDefault="00A217E6" w:rsidP="00A217E6">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w:t>
            </w:r>
            <w:r w:rsidRPr="00DA193D">
              <w:rPr>
                <w:rFonts w:ascii="Arial" w:hAnsi="Arial" w:cs="Arial"/>
                <w:b/>
                <w:color w:val="7030A0"/>
              </w:rPr>
              <w:t xml:space="preserve">Accounts </w:t>
            </w:r>
          </w:p>
          <w:p w14:paraId="07C45210" w14:textId="67CDDDDC" w:rsidR="00A217E6" w:rsidRDefault="00A217E6" w:rsidP="00A217E6">
            <w:pPr>
              <w:spacing w:beforeLines="80" w:before="192" w:afterLines="80" w:after="192" w:line="240" w:lineRule="auto"/>
              <w:jc w:val="center"/>
              <w:rPr>
                <w:rFonts w:ascii="Arial" w:hAnsi="Arial" w:cs="Arial"/>
                <w:b/>
                <w:color w:val="7030A0"/>
              </w:rPr>
            </w:pPr>
            <w:r w:rsidRPr="00DA193D">
              <w:rPr>
                <w:rFonts w:ascii="Arial" w:eastAsiaTheme="majorEastAsia" w:hAnsi="Arial" w:cs="Arial"/>
              </w:rPr>
              <w:t>(1/1/2020 – 12/31/2020)</w:t>
            </w:r>
          </w:p>
        </w:tc>
        <w:tc>
          <w:tcPr>
            <w:tcW w:w="7057" w:type="dxa"/>
            <w:tcBorders>
              <w:top w:val="single" w:sz="4" w:space="0" w:color="auto"/>
              <w:left w:val="single" w:sz="4" w:space="0" w:color="auto"/>
              <w:bottom w:val="single" w:sz="4" w:space="0" w:color="auto"/>
              <w:right w:val="single" w:sz="4" w:space="0" w:color="auto"/>
            </w:tcBorders>
            <w:vAlign w:val="center"/>
            <w:hideMark/>
          </w:tcPr>
          <w:p w14:paraId="3041A022" w14:textId="4BEFAB46" w:rsidR="00A217E6" w:rsidRPr="00F34AA0" w:rsidRDefault="00A217E6" w:rsidP="00A217E6">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60A914E3" w14:textId="6D323336" w:rsidR="00A217E6" w:rsidRPr="00F34AA0" w:rsidRDefault="00A217E6" w:rsidP="00A217E6">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 the end o</w:t>
            </w:r>
            <w:r>
              <w:rPr>
                <w:rFonts w:ascii="Arial" w:hAnsi="Arial" w:cs="Arial"/>
              </w:rPr>
              <w:t xml:space="preserve">f your current plan year of </w:t>
            </w:r>
            <w:r>
              <w:rPr>
                <w:rFonts w:ascii="Arial" w:eastAsiaTheme="majorEastAsia" w:hAnsi="Arial" w:cs="Arial"/>
              </w:rPr>
              <w:t>12/31/2020</w:t>
            </w:r>
            <w:r w:rsidRPr="00F34AA0">
              <w:rPr>
                <w:rFonts w:ascii="Arial" w:hAnsi="Arial" w:cs="Arial"/>
              </w:rPr>
              <w:t>.</w:t>
            </w:r>
          </w:p>
          <w:p w14:paraId="71FC986D" w14:textId="04047947" w:rsidR="00A217E6" w:rsidRDefault="00A217E6" w:rsidP="00A217E6">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F03E42">
              <w:rPr>
                <w:rFonts w:ascii="Arial" w:hAnsi="Arial" w:cs="Arial"/>
              </w:rPr>
              <w:t xml:space="preserve">unused funds as allowed by your employer </w:t>
            </w:r>
            <w:r w:rsidRPr="00B17775">
              <w:rPr>
                <w:rFonts w:ascii="Arial" w:hAnsi="Arial" w:cs="Arial"/>
              </w:rPr>
              <w:t xml:space="preserve">to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A217E6" w14:paraId="37FB0FD8" w14:textId="77777777" w:rsidTr="00A217E6">
        <w:trPr>
          <w:jc w:val="center"/>
        </w:trPr>
        <w:tc>
          <w:tcPr>
            <w:tcW w:w="2293" w:type="dxa"/>
            <w:tcBorders>
              <w:top w:val="single" w:sz="4" w:space="0" w:color="auto"/>
              <w:left w:val="single" w:sz="4" w:space="0" w:color="auto"/>
              <w:bottom w:val="single" w:sz="4" w:space="0" w:color="auto"/>
              <w:right w:val="single" w:sz="4" w:space="0" w:color="auto"/>
            </w:tcBorders>
            <w:vAlign w:val="center"/>
          </w:tcPr>
          <w:p w14:paraId="5FC52EC4" w14:textId="77777777" w:rsidR="00A217E6" w:rsidRPr="007C2CBB" w:rsidRDefault="00A217E6" w:rsidP="00A217E6">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62ADF9EF" w14:textId="2A9FF9FC" w:rsidR="00A217E6" w:rsidRDefault="00A217E6" w:rsidP="00A217E6">
            <w:pPr>
              <w:spacing w:beforeLines="80" w:before="192" w:afterLines="80" w:after="192" w:line="240" w:lineRule="auto"/>
              <w:jc w:val="center"/>
              <w:rPr>
                <w:rFonts w:ascii="Arial" w:hAnsi="Arial" w:cs="Arial"/>
                <w:b/>
                <w:color w:val="7030A0"/>
              </w:rPr>
            </w:pPr>
            <w:r w:rsidRPr="00DA193D">
              <w:rPr>
                <w:rFonts w:ascii="Arial" w:eastAsiaTheme="majorEastAsia" w:hAnsi="Arial" w:cs="Arial"/>
              </w:rPr>
              <w:t>(1/1/202</w:t>
            </w:r>
            <w:r>
              <w:rPr>
                <w:rFonts w:ascii="Arial" w:eastAsiaTheme="majorEastAsia" w:hAnsi="Arial" w:cs="Arial"/>
              </w:rPr>
              <w:t>1</w:t>
            </w:r>
            <w:r w:rsidRPr="00DA193D">
              <w:rPr>
                <w:rFonts w:ascii="Arial" w:eastAsiaTheme="majorEastAsia" w:hAnsi="Arial" w:cs="Arial"/>
              </w:rPr>
              <w:t xml:space="preserve"> – 12/31/202</w:t>
            </w:r>
            <w:r>
              <w:rPr>
                <w:rFonts w:ascii="Arial" w:eastAsiaTheme="majorEastAsia" w:hAnsi="Arial" w:cs="Arial"/>
              </w:rPr>
              <w:t>1</w:t>
            </w:r>
            <w:r w:rsidRPr="00DA193D">
              <w:rPr>
                <w:rFonts w:ascii="Arial" w:eastAsiaTheme="majorEastAsia" w:hAnsi="Arial" w:cs="Arial"/>
              </w:rPr>
              <w:t>)</w:t>
            </w:r>
          </w:p>
        </w:tc>
        <w:tc>
          <w:tcPr>
            <w:tcW w:w="7057" w:type="dxa"/>
            <w:tcBorders>
              <w:top w:val="single" w:sz="4" w:space="0" w:color="auto"/>
              <w:left w:val="single" w:sz="4" w:space="0" w:color="auto"/>
              <w:bottom w:val="single" w:sz="4" w:space="0" w:color="auto"/>
              <w:right w:val="single" w:sz="4" w:space="0" w:color="auto"/>
            </w:tcBorders>
            <w:vAlign w:val="center"/>
          </w:tcPr>
          <w:p w14:paraId="75AFEED0" w14:textId="77777777" w:rsidR="00A217E6" w:rsidRDefault="00A217E6" w:rsidP="00A217E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60C8D50C" w14:textId="0BEE299A" w:rsidR="00A217E6" w:rsidRDefault="00A217E6" w:rsidP="00A217E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60F2D684" w14:textId="77777777" w:rsidR="00A217E6" w:rsidRDefault="00A217E6" w:rsidP="00A217E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can begin to access your FSA funds on the HealthEquity healthcare card or submit for any out of pocket expenses you may have incurred.</w:t>
            </w:r>
          </w:p>
          <w:p w14:paraId="0BB9B34F" w14:textId="687B38AE" w:rsidR="00A217E6" w:rsidRDefault="00A217E6" w:rsidP="00A217E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at </w:t>
            </w:r>
            <w:hyperlink r:id="rId14" w:history="1">
              <w:hyperlink r:id="rId15"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click on the “Log </w:t>
            </w:r>
            <w:r w:rsidRPr="008552C3">
              <w:rPr>
                <w:rFonts w:ascii="Arial" w:hAnsi="Arial" w:cs="Arial"/>
              </w:rPr>
              <w:lastRenderedPageBreak/>
              <w:t>In/Register” button and select “Employee Registration” to create unique WageWorks credentials.</w:t>
            </w:r>
          </w:p>
          <w:p w14:paraId="07082DDC" w14:textId="77777777" w:rsidR="00A217E6" w:rsidRDefault="00A217E6" w:rsidP="00A217E6">
            <w:pPr>
              <w:pStyle w:val="ListParagraph"/>
              <w:numPr>
                <w:ilvl w:val="0"/>
                <w:numId w:val="24"/>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10CF25DC" w14:textId="77777777" w:rsidR="00A217E6" w:rsidRDefault="00A217E6" w:rsidP="00A217E6">
            <w:pPr>
              <w:pStyle w:val="ListParagraph"/>
              <w:autoSpaceDE w:val="0"/>
              <w:autoSpaceDN w:val="0"/>
              <w:adjustRightInd w:val="0"/>
              <w:spacing w:beforeLines="60" w:before="144" w:after="0" w:line="240" w:lineRule="auto"/>
              <w:rPr>
                <w:rFonts w:ascii="Arial" w:hAnsi="Arial" w:cs="Arial"/>
                <w:b/>
              </w:rPr>
            </w:pPr>
          </w:p>
          <w:p w14:paraId="548147EF" w14:textId="1677E66A" w:rsidR="00A217E6" w:rsidRDefault="00A217E6" w:rsidP="00A217E6">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210A8FE" w:rsidR="00A217E6" w:rsidRPr="00EF6BB4" w:rsidRDefault="00A217E6" w:rsidP="00A217E6">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healthequity.com/wageworks</w:t>
              </w:r>
            </w:hyperlink>
          </w:p>
          <w:p w14:paraId="16D2834A" w14:textId="77777777" w:rsidR="00A217E6" w:rsidRDefault="00A217E6" w:rsidP="00A217E6">
            <w:pPr>
              <w:tabs>
                <w:tab w:val="left" w:pos="4680"/>
              </w:tabs>
              <w:ind w:left="612"/>
              <w:contextualSpacing/>
              <w:rPr>
                <w:rFonts w:ascii="Arial" w:hAnsi="Arial" w:cs="Arial"/>
              </w:rPr>
            </w:pPr>
          </w:p>
          <w:p w14:paraId="25035BD1" w14:textId="77777777" w:rsidR="00A217E6" w:rsidRDefault="00A217E6" w:rsidP="00A217E6">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A217E6" w:rsidRDefault="00A217E6" w:rsidP="00A217E6">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A217E6" w:rsidRDefault="00A217E6" w:rsidP="00A217E6">
            <w:pPr>
              <w:tabs>
                <w:tab w:val="left" w:pos="4680"/>
              </w:tabs>
              <w:ind w:left="612"/>
              <w:contextualSpacing/>
              <w:rPr>
                <w:rFonts w:ascii="Arial" w:hAnsi="Arial" w:cs="Arial"/>
              </w:rPr>
            </w:pPr>
          </w:p>
          <w:p w14:paraId="4E12D364" w14:textId="77777777" w:rsidR="00A217E6" w:rsidRDefault="00A217E6" w:rsidP="00A217E6">
            <w:pPr>
              <w:tabs>
                <w:tab w:val="left" w:pos="4680"/>
              </w:tabs>
              <w:ind w:left="612"/>
              <w:contextualSpacing/>
              <w:rPr>
                <w:rFonts w:ascii="Arial" w:hAnsi="Arial" w:cs="Arial"/>
                <w:b/>
              </w:rPr>
            </w:pPr>
            <w:r>
              <w:rPr>
                <w:rFonts w:ascii="Arial" w:hAnsi="Arial" w:cs="Arial"/>
                <w:b/>
              </w:rPr>
              <w:t>Fax or Mail (Paper Claim Form)</w:t>
            </w:r>
          </w:p>
          <w:p w14:paraId="43448DA7" w14:textId="5D1981CA" w:rsidR="00A217E6" w:rsidRDefault="00A217E6" w:rsidP="00A217E6">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healthequity.com/wageworks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77777777"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8" w:history="1">
        <w:r>
          <w:rPr>
            <w:rStyle w:val="Hyperlink"/>
            <w:rFonts w:ascii="Arial" w:hAnsi="Arial" w:cs="Arial"/>
            <w:sz w:val="22"/>
            <w:szCs w:val="22"/>
          </w:rPr>
          <w:t>healthequity.com/wageworks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3A41589A"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19" w:history="1">
        <w:r w:rsidRPr="00A50A96">
          <w:rPr>
            <w:rStyle w:val="Hyperlink"/>
            <w:rFonts w:ascii="Arial" w:hAnsi="Arial" w:cs="Arial"/>
            <w:sz w:val="22"/>
            <w:szCs w:val="22"/>
          </w:rPr>
          <w:t>takecarewageworks.com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77F0E64E"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0" w:history="1">
        <w:r>
          <w:rPr>
            <w:rStyle w:val="Hyperlink"/>
            <w:rFonts w:ascii="Arial" w:hAnsi="Arial" w:cs="Arial"/>
            <w:sz w:val="22"/>
            <w:szCs w:val="22"/>
          </w:rPr>
          <w:t>healthequity.com/wageworks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w:t>
      </w:r>
      <w:r w:rsidRPr="001908CF">
        <w:rPr>
          <w:rFonts w:ascii="Arial" w:hAnsi="Arial" w:cs="Arial"/>
          <w:color w:val="000000" w:themeColor="text1"/>
          <w:sz w:val="22"/>
          <w:szCs w:val="22"/>
        </w:rPr>
        <w:lastRenderedPageBreak/>
        <w:t>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7777777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675BD745"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if</w:t>
      </w:r>
      <w:r w:rsidR="00F03E42">
        <w:rPr>
          <w:rFonts w:ascii="Arial" w:hAnsi="Arial" w:cs="Arial"/>
          <w:sz w:val="22"/>
          <w:szCs w:val="22"/>
        </w:rPr>
        <w:t xml:space="preserve"> your plan allows for debit card</w:t>
      </w:r>
      <w:r w:rsidR="00044244">
        <w:rPr>
          <w:rFonts w:ascii="Arial" w:hAnsi="Arial" w:cs="Arial"/>
          <w:sz w:val="22"/>
          <w:szCs w:val="22"/>
        </w:rPr>
        <w:t>s and you have an eligible election</w:t>
      </w:r>
      <w:r w:rsidR="00044244" w:rsidRPr="008D07C2">
        <w:rPr>
          <w:rFonts w:ascii="Arial" w:hAnsi="Arial" w:cs="Arial"/>
          <w:color w:val="auto"/>
          <w:sz w:val="22"/>
          <w:szCs w:val="22"/>
        </w:rPr>
        <w:t xml:space="preserve"> </w:t>
      </w:r>
      <w:r w:rsidRPr="008D07C2">
        <w:rPr>
          <w:rFonts w:ascii="Arial" w:hAnsi="Arial" w:cs="Arial"/>
          <w:color w:val="auto"/>
          <w:sz w:val="22"/>
          <w:szCs w:val="22"/>
        </w:rPr>
        <w:t xml:space="preserve">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Pr="00B81C2E">
        <w:rPr>
          <w:rFonts w:ascii="Arial" w:hAnsi="Arial" w:cs="Arial"/>
          <w:sz w:val="22"/>
          <w:szCs w:val="22"/>
        </w:rPr>
        <w:t xml:space="preserve">approximately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38DBC572"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A217E6">
        <w:rPr>
          <w:rFonts w:ascii="Arial" w:eastAsiaTheme="majorEastAsia" w:hAnsi="Arial" w:cs="Arial"/>
        </w:rPr>
        <w:t>12/31/2020.</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181060E2"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77777777"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495E56C5"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out period</w:t>
      </w:r>
      <w:r w:rsidR="00F03E42">
        <w:rPr>
          <w:rFonts w:ascii="Arial" w:hAnsi="Arial" w:cs="Arial"/>
          <w:sz w:val="22"/>
          <w:szCs w:val="22"/>
        </w:rPr>
        <w:t xml:space="preserve"> </w:t>
      </w:r>
      <w:bookmarkStart w:id="0" w:name="_GoBack"/>
      <w:bookmarkEnd w:id="0"/>
      <w:r w:rsidRPr="00E430B3">
        <w:rPr>
          <w:rFonts w:ascii="Arial" w:hAnsi="Arial" w:cs="Arial"/>
          <w:sz w:val="22"/>
          <w:szCs w:val="22"/>
        </w:rPr>
        <w:t xml:space="preserve">using the current methods.  Visit </w:t>
      </w:r>
      <w:hyperlink r:id="rId24" w:history="1">
        <w:r w:rsidRPr="00A50A96">
          <w:rPr>
            <w:rStyle w:val="Hyperlink"/>
            <w:rFonts w:ascii="Arial" w:hAnsi="Arial" w:cs="Arial"/>
            <w:sz w:val="22"/>
            <w:szCs w:val="22"/>
          </w:rPr>
          <w:t>takecarewageworks.com</w:t>
        </w:r>
      </w:hyperlink>
      <w:r>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1E083C7"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0CC91" w14:textId="77777777" w:rsidR="00F74EAD" w:rsidRDefault="00F74EAD" w:rsidP="0061428E">
      <w:pPr>
        <w:spacing w:after="0" w:line="240" w:lineRule="auto"/>
      </w:pPr>
      <w:r>
        <w:separator/>
      </w:r>
    </w:p>
  </w:endnote>
  <w:endnote w:type="continuationSeparator" w:id="0">
    <w:p w14:paraId="1F1821F1" w14:textId="77777777" w:rsidR="00F74EAD" w:rsidRDefault="00F74EAD" w:rsidP="0061428E">
      <w:pPr>
        <w:spacing w:after="0" w:line="240" w:lineRule="auto"/>
      </w:pPr>
      <w:r>
        <w:continuationSeparator/>
      </w:r>
    </w:p>
  </w:endnote>
  <w:endnote w:type="continuationNotice" w:id="1">
    <w:p w14:paraId="1532A7CD" w14:textId="77777777" w:rsidR="00F74EAD" w:rsidRDefault="00F74E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CCF1B" w14:textId="77777777" w:rsidR="00F74EAD" w:rsidRDefault="00F74EAD" w:rsidP="0061428E">
      <w:pPr>
        <w:spacing w:after="0" w:line="240" w:lineRule="auto"/>
      </w:pPr>
      <w:r>
        <w:separator/>
      </w:r>
    </w:p>
  </w:footnote>
  <w:footnote w:type="continuationSeparator" w:id="0">
    <w:p w14:paraId="07BFD085" w14:textId="77777777" w:rsidR="00F74EAD" w:rsidRDefault="00F74EAD" w:rsidP="0061428E">
      <w:pPr>
        <w:spacing w:after="0" w:line="240" w:lineRule="auto"/>
      </w:pPr>
      <w:r>
        <w:continuationSeparator/>
      </w:r>
    </w:p>
  </w:footnote>
  <w:footnote w:type="continuationNotice" w:id="1">
    <w:p w14:paraId="30160A6B" w14:textId="77777777" w:rsidR="00F74EAD" w:rsidRDefault="00F74EAD">
      <w:pPr>
        <w:spacing w:after="0" w:line="240" w:lineRule="auto"/>
      </w:pPr>
    </w:p>
  </w:footnote>
  <w:footnote w:id="2">
    <w:p w14:paraId="2B27D606" w14:textId="6A61839B" w:rsidR="00A217E6" w:rsidRDefault="00A217E6" w:rsidP="00A217E6">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A217E6" w:rsidRDefault="00A217E6" w:rsidP="00A217E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457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9152E"/>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17E6"/>
    <w:rsid w:val="00A22962"/>
    <w:rsid w:val="00A37F1C"/>
    <w:rsid w:val="00A41D4A"/>
    <w:rsid w:val="00A65A89"/>
    <w:rsid w:val="00A7592D"/>
    <w:rsid w:val="00A966A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C10BCA"/>
    <w:rsid w:val="00C23873"/>
    <w:rsid w:val="00C25317"/>
    <w:rsid w:val="00C46CE4"/>
    <w:rsid w:val="00C61E12"/>
    <w:rsid w:val="00C914B8"/>
    <w:rsid w:val="00C95A05"/>
    <w:rsid w:val="00C96E22"/>
    <w:rsid w:val="00CA0181"/>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6BB4"/>
    <w:rsid w:val="00F01443"/>
    <w:rsid w:val="00F03E42"/>
    <w:rsid w:val="00F126A0"/>
    <w:rsid w:val="00F206A7"/>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846C0-6836-4503-954B-75166F502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54ff7182-8e24-4ca8-8af8-4b91a2cd4597"/>
    <ds:schemaRef ds:uri="http://schemas.microsoft.com/office/2006/documentManagement/types"/>
    <ds:schemaRef ds:uri="http://schemas.openxmlformats.org/package/2006/metadata/core-properties"/>
    <ds:schemaRef ds:uri="http://purl.org/dc/dcmitype/"/>
    <ds:schemaRef ds:uri="7bfac331-6491-43dd-bc6d-bdc4cd8edf12"/>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945D7F9A-219B-4D04-9106-B65E92793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2</cp:revision>
  <cp:lastPrinted>2020-06-15T20:18:00Z</cp:lastPrinted>
  <dcterms:created xsi:type="dcterms:W3CDTF">2020-10-08T17:56:00Z</dcterms:created>
  <dcterms:modified xsi:type="dcterms:W3CDTF">2020-10-08T17:56:00Z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