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2FC69F3"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154712">
        <w:rPr>
          <w:rFonts w:ascii="Arial" w:hAnsi="Arial" w:cs="Arial"/>
        </w:rPr>
        <w:t>May 1, 2021</w:t>
      </w:r>
      <w:r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4E446383" w:rsidR="00653267" w:rsidRPr="00653267" w:rsidRDefault="00154712" w:rsidP="00653267">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2020 – April 30, 2021</w:t>
            </w:r>
          </w:p>
        </w:tc>
        <w:tc>
          <w:tcPr>
            <w:tcW w:w="7328" w:type="dxa"/>
            <w:shd w:val="clear" w:color="auto" w:fill="auto"/>
            <w:vAlign w:val="center"/>
          </w:tcPr>
          <w:p w14:paraId="5C9AD724" w14:textId="217E7D4C" w:rsidR="007A28CB" w:rsidRPr="007D2559" w:rsidRDefault="007A28CB" w:rsidP="007D2559">
            <w:pPr>
              <w:pStyle w:val="ListParagraph"/>
              <w:widowControl w:val="0"/>
              <w:numPr>
                <w:ilvl w:val="0"/>
                <w:numId w:val="31"/>
              </w:numPr>
              <w:autoSpaceDE w:val="0"/>
              <w:autoSpaceDN w:val="0"/>
              <w:spacing w:after="0" w:line="240" w:lineRule="auto"/>
              <w:rPr>
                <w:rFonts w:eastAsia="Times New Roman" w:cs="Calibri"/>
              </w:rPr>
            </w:pPr>
            <w:r w:rsidRPr="007D2559">
              <w:rPr>
                <w:rFonts w:ascii="Arial" w:eastAsia="Arial" w:hAnsi="Arial" w:cs="Arial"/>
              </w:rPr>
              <w:t xml:space="preserve">You will continue to submit claims and receive reimbursements through the run-out period on the current system, if applicable. Visit </w:t>
            </w:r>
            <w:hyperlink r:id="rId13">
              <w:r w:rsidRPr="007D2559">
                <w:rPr>
                  <w:rFonts w:ascii="Arial" w:eastAsia="Arial" w:hAnsi="Arial" w:cs="Arial"/>
                  <w:color w:val="0563C1"/>
                  <w:u w:val="single"/>
                </w:rPr>
                <w:t>myspendingaccount.wageworks.com</w:t>
              </w:r>
            </w:hyperlink>
            <w:r w:rsidRPr="007D2559">
              <w:rPr>
                <w:rFonts w:ascii="Arial" w:eastAsia="Arial" w:hAnsi="Arial" w:cs="Arial"/>
              </w:rPr>
              <w:t xml:space="preserve"> to access your account. Your plan will remain on the My Spending Account</w:t>
            </w:r>
            <w:r w:rsidRPr="007D2559">
              <w:rPr>
                <w:rFonts w:ascii="Arial" w:eastAsia="Arial" w:hAnsi="Arial" w:cs="Arial"/>
                <w:color w:val="FF0000"/>
              </w:rPr>
              <w:t xml:space="preserve"> </w:t>
            </w:r>
            <w:r w:rsidRPr="007D2559">
              <w:rPr>
                <w:rFonts w:ascii="Arial" w:eastAsia="Arial" w:hAnsi="Arial" w:cs="Arial"/>
              </w:rPr>
              <w:t>platform for processing.</w:t>
            </w:r>
          </w:p>
          <w:p w14:paraId="6ABD9B44" w14:textId="347F068A" w:rsidR="00754118" w:rsidRPr="00C92BE9" w:rsidRDefault="4D6BEA3D" w:rsidP="00003903">
            <w:pPr>
              <w:pStyle w:val="ListParagraph"/>
              <w:numPr>
                <w:ilvl w:val="0"/>
                <w:numId w:val="31"/>
              </w:numPr>
              <w:spacing w:before="60" w:after="60" w:line="240" w:lineRule="auto"/>
              <w:rPr>
                <w:rFonts w:ascii="Arial" w:eastAsia="Arial" w:hAnsi="Arial" w:cs="Arial"/>
                <w:color w:val="000000" w:themeColor="text1"/>
              </w:rPr>
            </w:pPr>
            <w:r w:rsidRPr="00C92BE9">
              <w:rPr>
                <w:rFonts w:ascii="Arial" w:eastAsia="Arial" w:hAnsi="Arial" w:cs="Arial"/>
                <w:color w:val="000000" w:themeColor="text1"/>
              </w:rPr>
              <w:t>If you have a Spending Account by WageWorks debit card, the FSA balance will remain active through</w:t>
            </w:r>
            <w:r w:rsidR="00154712" w:rsidRPr="00C92BE9">
              <w:rPr>
                <w:rFonts w:ascii="Arial" w:eastAsia="Arial" w:hAnsi="Arial" w:cs="Arial"/>
                <w:color w:val="000000" w:themeColor="text1"/>
              </w:rPr>
              <w:t xml:space="preserve"> April 30, 2021.</w:t>
            </w:r>
            <w:r w:rsidRPr="00C92BE9">
              <w:rPr>
                <w:rFonts w:ascii="Arial" w:eastAsia="Arial" w:hAnsi="Arial" w:cs="Arial"/>
                <w:color w:val="FF0000"/>
              </w:rPr>
              <w:t xml:space="preserve"> </w:t>
            </w:r>
            <w:r w:rsidRPr="00C92BE9">
              <w:rPr>
                <w:rFonts w:ascii="Arial" w:eastAsia="Arial" w:hAnsi="Arial" w:cs="Arial"/>
                <w:color w:val="000000" w:themeColor="text1"/>
              </w:rPr>
              <w:t xml:space="preserve"> </w:t>
            </w:r>
          </w:p>
          <w:p w14:paraId="603A76E7" w14:textId="7BDED1EA" w:rsidR="00754118" w:rsidRPr="007D2559" w:rsidRDefault="4D6BEA3D" w:rsidP="007D2559">
            <w:pPr>
              <w:pStyle w:val="ListParagraph"/>
              <w:numPr>
                <w:ilvl w:val="0"/>
                <w:numId w:val="31"/>
              </w:numPr>
              <w:spacing w:before="60" w:after="60"/>
              <w:rPr>
                <w:rFonts w:ascii="Arial" w:eastAsia="Arial" w:hAnsi="Arial" w:cs="Arial"/>
              </w:rPr>
            </w:pPr>
            <w:r w:rsidRPr="007D2559">
              <w:rPr>
                <w:rFonts w:ascii="Arial" w:eastAsia="Arial" w:hAnsi="Arial" w:cs="Arial"/>
              </w:rPr>
              <w:t xml:space="preserve">You will have access to your account 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5233BB3" w:rsidR="00653267" w:rsidRPr="00653267" w:rsidRDefault="00154712" w:rsidP="00653267">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w:t>
            </w:r>
            <w:r>
              <w:rPr>
                <w:rFonts w:ascii="Arial" w:eastAsiaTheme="majorEastAsia" w:hAnsi="Arial" w:cs="Arial"/>
              </w:rPr>
              <w:t>1</w:t>
            </w:r>
            <w:r w:rsidRPr="00476CFA">
              <w:rPr>
                <w:rFonts w:ascii="Arial" w:eastAsiaTheme="majorEastAsia" w:hAnsi="Arial" w:cs="Arial"/>
              </w:rPr>
              <w:t xml:space="preserve"> – April 30, 202</w:t>
            </w:r>
            <w:r>
              <w:rPr>
                <w:rFonts w:ascii="Arial" w:eastAsiaTheme="majorEastAsia" w:hAnsi="Arial" w:cs="Arial"/>
              </w:rPr>
              <w:t>2</w:t>
            </w:r>
          </w:p>
        </w:tc>
        <w:tc>
          <w:tcPr>
            <w:tcW w:w="7328" w:type="dxa"/>
            <w:shd w:val="clear" w:color="auto" w:fill="auto"/>
            <w:vAlign w:val="center"/>
          </w:tcPr>
          <w:p w14:paraId="1CF209C7" w14:textId="77777777"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w:t>
            </w:r>
            <w:proofErr w:type="gramStart"/>
            <w:r>
              <w:rPr>
                <w:rFonts w:ascii="Arial" w:hAnsi="Arial" w:cs="Arial"/>
              </w:rPr>
              <w:t>device</w:t>
            </w:r>
            <w:proofErr w:type="gramEnd"/>
            <w:r>
              <w:rPr>
                <w:rFonts w:ascii="Arial" w:hAnsi="Arial" w:cs="Arial"/>
              </w:rPr>
              <w:t xml:space="preserv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Default="1E3C2E57">
      <w:r w:rsidRPr="59C732CF">
        <w:rPr>
          <w:rFonts w:ascii="Arial" w:eastAsia="Arial" w:hAnsi="Arial" w:cs="Arial"/>
          <w:b/>
          <w:bCs/>
          <w:color w:val="00AAC6"/>
        </w:rPr>
        <w:t>General Account</w:t>
      </w:r>
      <w:r w:rsidRPr="59C732CF">
        <w:rPr>
          <w:rFonts w:ascii="Arial" w:eastAsia="Arial" w:hAnsi="Arial" w:cs="Arial"/>
          <w:b/>
          <w:bCs/>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34A090A1" w:rsidR="1E3C2E57" w:rsidRDefault="1E3C2E57">
      <w:r w:rsidRPr="59C732CF">
        <w:rPr>
          <w:rFonts w:ascii="Arial" w:eastAsia="Arial" w:hAnsi="Arial" w:cs="Arial"/>
        </w:rPr>
        <w:t>Register your new online account by visiting</w:t>
      </w:r>
      <w:r w:rsidRPr="59C732CF">
        <w:t xml:space="preserve"> </w:t>
      </w:r>
      <w:r w:rsidRPr="59C732CF">
        <w:rPr>
          <w:color w:val="0000FF"/>
          <w:u w:val="single"/>
        </w:rPr>
        <w:t>healthequity.com/</w:t>
      </w:r>
      <w:proofErr w:type="spellStart"/>
      <w:r w:rsidRPr="59C732CF">
        <w:rPr>
          <w:color w:val="0000FF"/>
          <w:u w:val="single"/>
        </w:rPr>
        <w:t>wageworks</w:t>
      </w:r>
      <w:proofErr w:type="spellEnd"/>
      <w:r w:rsidRPr="59C732CF">
        <w:rPr>
          <w:color w:val="0000FF"/>
          <w:u w:val="single"/>
        </w:rPr>
        <w:t xml:space="preserve">, selecting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 xml:space="preserve">Updating your tax bracket to analyze cost </w:t>
      </w:r>
      <w:proofErr w:type="gramStart"/>
      <w:r w:rsidRPr="59C732CF">
        <w:rPr>
          <w:rFonts w:ascii="Arial" w:eastAsia="Arial" w:hAnsi="Arial" w:cs="Arial"/>
          <w:color w:val="000000" w:themeColor="text1"/>
        </w:rPr>
        <w:t>savings</w:t>
      </w:r>
      <w:proofErr w:type="gramEnd"/>
    </w:p>
    <w:p w14:paraId="6C1D0BD9" w14:textId="3134E44C"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Creating a username and password for ongoing access</w:t>
      </w:r>
      <w:r w:rsidRPr="59C732CF">
        <w:rPr>
          <w:rFonts w:ascii="Arial" w:eastAsia="Arial" w:hAnsi="Arial" w:cs="Arial"/>
          <w:b/>
          <w:bCs/>
        </w:rPr>
        <w:t xml:space="preserve"> </w:t>
      </w:r>
    </w:p>
    <w:p w14:paraId="78D56BE9" w14:textId="24891FF2" w:rsidR="1E3C2E57" w:rsidRDefault="1E3C2E57">
      <w:r w:rsidRPr="59C732CF">
        <w:rPr>
          <w:rFonts w:ascii="Arial" w:eastAsia="Arial" w:hAnsi="Arial" w:cs="Arial"/>
          <w:b/>
          <w:bCs/>
        </w:rPr>
        <w:t>How long will I have access to my current account?</w:t>
      </w:r>
    </w:p>
    <w:p w14:paraId="0C95F732" w14:textId="271E1A6A" w:rsidR="1E3C2E57" w:rsidRDefault="1E3C2E57">
      <w:r w:rsidRPr="59C732CF">
        <w:rPr>
          <w:rFonts w:ascii="Arial" w:eastAsia="Arial" w:hAnsi="Arial" w:cs="Arial"/>
          <w:color w:val="000000" w:themeColor="text1"/>
        </w:rPr>
        <w:t>You will have access to view your current account for 180</w:t>
      </w:r>
      <w:r w:rsidR="00154712">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r w:rsidRPr="59C732CF">
        <w:rPr>
          <w:rFonts w:ascii="Arial" w:eastAsia="Arial" w:hAnsi="Arial" w:cs="Arial"/>
          <w:color w:val="0000FF"/>
          <w:u w:val="single"/>
        </w:rPr>
        <w:t>myspendingaccount.wageworks.com</w:t>
      </w:r>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332617D9" w14:textId="57CB2694"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4DB96DA9"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r w:rsidRPr="59C732CF">
        <w:rPr>
          <w:rFonts w:ascii="Arial" w:eastAsia="Arial" w:hAnsi="Arial" w:cs="Arial"/>
          <w:color w:val="0000FF"/>
          <w:u w:val="single"/>
        </w:rPr>
        <w:t>healthequity.com/</w:t>
      </w:r>
      <w:proofErr w:type="spellStart"/>
      <w:r w:rsidRPr="59C732CF">
        <w:rPr>
          <w:rFonts w:ascii="Arial" w:eastAsia="Arial" w:hAnsi="Arial" w:cs="Arial"/>
          <w:color w:val="0000FF"/>
          <w:u w:val="single"/>
        </w:rPr>
        <w:t>wageworks</w:t>
      </w:r>
      <w:proofErr w:type="spellEnd"/>
      <w:r w:rsidRPr="59C732CF">
        <w:rPr>
          <w:rFonts w:ascii="Arial" w:eastAsia="Arial" w:hAnsi="Arial" w:cs="Arial"/>
          <w:color w:val="0000FF"/>
          <w:u w:val="single"/>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66E3994C" w14:textId="52CD534E" w:rsidR="1E3C2E57" w:rsidRDefault="1E3C2E57">
      <w:r w:rsidRPr="59C732CF">
        <w:rPr>
          <w:rFonts w:ascii="Arial" w:eastAsia="Arial" w:hAnsi="Arial" w:cs="Arial"/>
          <w:b/>
          <w:bCs/>
        </w:rPr>
        <w:t>Where can I find additional resources and information about my new FSA?</w:t>
      </w:r>
    </w:p>
    <w:p w14:paraId="3CBC3D5D" w14:textId="48E81878" w:rsidR="1E3C2E57" w:rsidRDefault="1E3C2E57">
      <w:pPr>
        <w:rPr>
          <w:rFonts w:ascii="Arial" w:eastAsia="Arial" w:hAnsi="Arial" w:cs="Arial"/>
        </w:rPr>
      </w:pPr>
      <w:r w:rsidRPr="59C732CF">
        <w:rPr>
          <w:rFonts w:ascii="Arial" w:eastAsia="Arial" w:hAnsi="Arial" w:cs="Arial"/>
        </w:rPr>
        <w:t xml:space="preserve">Visit </w:t>
      </w:r>
      <w:r w:rsidRPr="59C732CF">
        <w:rPr>
          <w:rFonts w:ascii="Arial" w:eastAsia="Arial" w:hAnsi="Arial" w:cs="Arial"/>
          <w:color w:val="0000FF"/>
          <w:u w:val="single"/>
        </w:rPr>
        <w:t>healthequity.com/</w:t>
      </w:r>
      <w:proofErr w:type="spellStart"/>
      <w:r w:rsidRPr="59C732CF">
        <w:rPr>
          <w:rFonts w:ascii="Arial" w:eastAsia="Arial" w:hAnsi="Arial" w:cs="Arial"/>
          <w:color w:val="0000FF"/>
          <w:u w:val="single"/>
        </w:rPr>
        <w:t>wageworks</w:t>
      </w:r>
      <w:proofErr w:type="spellEnd"/>
      <w:r w:rsidRPr="59C732CF">
        <w:rPr>
          <w:rFonts w:ascii="Arial" w:eastAsia="Arial" w:hAnsi="Arial" w:cs="Arial"/>
        </w:rPr>
        <w:t xml:space="preserve"> and select ‘EMPLOYEES’ and then ‘Support FAQs’ to learn more about the plans. </w:t>
      </w:r>
    </w:p>
    <w:p w14:paraId="0AFF83C5" w14:textId="77777777" w:rsidR="00154712" w:rsidRDefault="00154712"/>
    <w:p w14:paraId="03339FF3" w14:textId="2FFF6BEF" w:rsidR="1E3C2E57" w:rsidRDefault="1E3C2E57">
      <w:r w:rsidRPr="59C732CF">
        <w:rPr>
          <w:rFonts w:ascii="Arial" w:eastAsia="Arial" w:hAnsi="Arial" w:cs="Arial"/>
          <w:b/>
          <w:bCs/>
          <w:color w:val="00AAC6"/>
        </w:rPr>
        <w:lastRenderedPageBreak/>
        <w:t xml:space="preserve">Debit Cards </w:t>
      </w:r>
    </w:p>
    <w:p w14:paraId="45021088" w14:textId="52CE3F55" w:rsidR="1E3C2E57" w:rsidRDefault="1E3C2E57">
      <w:r w:rsidRPr="59C732CF">
        <w:rPr>
          <w:rFonts w:ascii="Arial" w:eastAsia="Arial" w:hAnsi="Arial" w:cs="Arial"/>
          <w:b/>
          <w:bCs/>
          <w:color w:val="7030A0"/>
        </w:rPr>
        <w:t xml:space="preserve"> </w:t>
      </w:r>
      <w:r w:rsidRPr="59C732CF">
        <w:rPr>
          <w:rFonts w:ascii="Arial" w:eastAsia="Arial" w:hAnsi="Arial" w:cs="Arial"/>
          <w:b/>
          <w:bCs/>
        </w:rPr>
        <w:t xml:space="preserve">Will I receive a new debit card? </w:t>
      </w:r>
    </w:p>
    <w:p w14:paraId="40CB2387" w14:textId="67B1F499" w:rsidR="1E3C2E57" w:rsidRDefault="1E3C2E57">
      <w:r w:rsidRPr="59C732CF">
        <w:rPr>
          <w:rFonts w:ascii="Arial" w:eastAsia="Arial" w:hAnsi="Arial" w:cs="Arial"/>
        </w:rPr>
        <w:t>Yes, if you have enrolled for a healthcare account for the new plan year, 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42A1B1A6"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58E532C9" w14:textId="3E3F446E" w:rsidR="1E3C2E57" w:rsidRDefault="1E3C2E57">
      <w:r w:rsidRPr="59C732CF">
        <w:rPr>
          <w:rFonts w:ascii="Arial" w:eastAsia="Arial" w:hAnsi="Arial" w:cs="Arial"/>
          <w:b/>
          <w:bCs/>
          <w:color w:val="000000" w:themeColor="text1"/>
        </w:rPr>
        <w:t>Will my current Spending Account Card by WageWorks debit card still work?</w:t>
      </w:r>
    </w:p>
    <w:p w14:paraId="34048B40" w14:textId="08D80925" w:rsidR="1E3C2E57" w:rsidRDefault="1E3C2E57">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w:t>
      </w:r>
      <w:r w:rsidR="00154712">
        <w:rPr>
          <w:rFonts w:ascii="Arial" w:eastAsia="Arial" w:hAnsi="Arial" w:cs="Arial"/>
        </w:rPr>
        <w:t xml:space="preserve"> April 30, 2021</w:t>
      </w:r>
      <w:r w:rsidRPr="59C732CF">
        <w:rPr>
          <w:rFonts w:ascii="Arial" w:eastAsia="Arial" w:hAnsi="Arial" w:cs="Arial"/>
        </w:rPr>
        <w:t>.</w:t>
      </w:r>
      <w:r w:rsidRPr="59C732CF">
        <w:rPr>
          <w:rFonts w:ascii="Arial" w:eastAsia="Arial" w:hAnsi="Arial" w:cs="Arial"/>
          <w:color w:val="FF0000"/>
        </w:rPr>
        <w:t xml:space="preserve"> </w:t>
      </w:r>
      <w:r w:rsidRPr="59C732CF">
        <w:rPr>
          <w:rFonts w:ascii="Arial" w:eastAsia="Arial" w:hAnsi="Arial" w:cs="Arial"/>
          <w:b/>
          <w:bCs/>
          <w:color w:val="000000" w:themeColor="text1"/>
        </w:rPr>
        <w:t xml:space="preserve"> </w:t>
      </w:r>
    </w:p>
    <w:p w14:paraId="1956596E" w14:textId="0CF05916" w:rsidR="1E3C2E57" w:rsidRDefault="1E3C2E57">
      <w:r w:rsidRPr="59C732CF">
        <w:rPr>
          <w:rFonts w:ascii="Arial" w:eastAsia="Arial" w:hAnsi="Arial" w:cs="Arial"/>
          <w:b/>
          <w:bCs/>
          <w:color w:val="00AAC6"/>
        </w:rPr>
        <w:t>Claims</w:t>
      </w:r>
      <w:r w:rsidRPr="59C732CF">
        <w:rPr>
          <w:rFonts w:ascii="Arial" w:eastAsia="Arial" w:hAnsi="Arial" w:cs="Arial"/>
          <w:b/>
          <w:bCs/>
          <w:color w:val="000000" w:themeColor="text1"/>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07B97AE0" w:rsidR="1E3C2E57" w:rsidRDefault="1E3C2E57">
      <w:r w:rsidRPr="59C732CF">
        <w:rPr>
          <w:rFonts w:ascii="Arial" w:eastAsia="Arial" w:hAnsi="Arial" w:cs="Arial"/>
          <w:color w:val="000000" w:themeColor="text1"/>
        </w:rPr>
        <w:t xml:space="preserve">Effective </w:t>
      </w:r>
      <w:r w:rsidRPr="59C732CF">
        <w:rPr>
          <w:rFonts w:ascii="Arial" w:eastAsia="Arial" w:hAnsi="Arial" w:cs="Arial"/>
        </w:rPr>
        <w:t xml:space="preserve">as of the new plan year, </w:t>
      </w:r>
      <w:r w:rsidRPr="59C732CF">
        <w:rPr>
          <w:rFonts w:ascii="Arial" w:eastAsia="Arial" w:hAnsi="Arial" w:cs="Arial"/>
          <w:color w:val="000000" w:themeColor="text1"/>
        </w:rPr>
        <w:t>you will be able to access your new account online to request reimbursement for your eligible expenses. You can also use the</w:t>
      </w:r>
      <w:r w:rsidRPr="59C732CF">
        <w:rPr>
          <w:rFonts w:ascii="Arial" w:eastAsia="Arial" w:hAnsi="Arial" w:cs="Arial"/>
          <w:i/>
          <w:iCs/>
          <w:color w:val="000000" w:themeColor="text1"/>
        </w:rPr>
        <w:t xml:space="preserve"> </w:t>
      </w:r>
      <w:r w:rsidRPr="59C732CF">
        <w:rPr>
          <w:rFonts w:ascii="Arial" w:eastAsia="Arial" w:hAnsi="Arial" w:cs="Arial"/>
          <w:color w:val="000000" w:themeColor="text1"/>
        </w:rPr>
        <w:t>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to submit claims from your mobile device. If you would like to fax or mail your reimbursement request, please visit </w:t>
      </w:r>
      <w:r w:rsidRPr="59C732CF">
        <w:rPr>
          <w:rFonts w:ascii="Arial" w:eastAsia="Arial" w:hAnsi="Arial" w:cs="Arial"/>
          <w:color w:val="0000FF"/>
          <w:u w:val="single"/>
        </w:rPr>
        <w:t>healthequity.com/</w:t>
      </w:r>
      <w:proofErr w:type="spellStart"/>
      <w:r w:rsidRPr="59C732CF">
        <w:rPr>
          <w:rFonts w:ascii="Arial" w:eastAsia="Arial" w:hAnsi="Arial" w:cs="Arial"/>
          <w:color w:val="0000FF"/>
          <w:u w:val="single"/>
        </w:rPr>
        <w:t>wageworks</w:t>
      </w:r>
      <w:proofErr w:type="spellEnd"/>
      <w:r w:rsidRPr="59C732CF">
        <w:rPr>
          <w:rFonts w:ascii="Arial" w:eastAsia="Arial" w:hAnsi="Arial" w:cs="Arial"/>
          <w:color w:val="000000" w:themeColor="text1"/>
        </w:rPr>
        <w:t xml:space="preserve"> and select “Employees” from the top toolbar and then “Important Forms” from the “Support Center” list.  </w:t>
      </w:r>
    </w:p>
    <w:p w14:paraId="0EA5E681" w14:textId="5DFA5664"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Card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r w:rsidRPr="59C732CF">
        <w:rPr>
          <w:rFonts w:ascii="Arial" w:eastAsia="Arial" w:hAnsi="Arial" w:cs="Arial"/>
          <w:color w:val="0000FF"/>
          <w:u w:val="single"/>
        </w:rPr>
        <w:t>healthequity.com/</w:t>
      </w:r>
      <w:proofErr w:type="spellStart"/>
      <w:r w:rsidRPr="59C732CF">
        <w:rPr>
          <w:rFonts w:ascii="Arial" w:eastAsia="Arial" w:hAnsi="Arial" w:cs="Arial"/>
          <w:color w:val="0000FF"/>
          <w:u w:val="single"/>
        </w:rPr>
        <w:t>wageworks</w:t>
      </w:r>
      <w:proofErr w:type="spellEnd"/>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7CB660E9" w14:textId="1D38AC1A" w:rsidR="1E3C2E57" w:rsidRDefault="1E3C2E57">
      <w:r w:rsidRPr="59C732CF">
        <w:rPr>
          <w:rFonts w:ascii="Arial" w:eastAsia="Arial" w:hAnsi="Arial" w:cs="Arial"/>
          <w:b/>
          <w:bCs/>
          <w:color w:val="000000" w:themeColor="text1"/>
        </w:rPr>
        <w:t>How do I file a claim on my current account?</w:t>
      </w:r>
    </w:p>
    <w:p w14:paraId="25C5D3B7" w14:textId="545FA164"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r w:rsidRPr="59C732CF">
        <w:rPr>
          <w:rFonts w:ascii="Arial" w:eastAsia="Arial" w:hAnsi="Arial" w:cs="Arial"/>
          <w:color w:val="0000FF"/>
          <w:u w:val="single"/>
        </w:rPr>
        <w:t>myspendingaccount.wageworks.com</w:t>
      </w:r>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6FE79EA0" w14:textId="7EB225C3" w:rsidR="1E3C2E57" w:rsidRDefault="1E3C2E57">
      <w:r w:rsidRPr="59C732CF">
        <w:rPr>
          <w:rFonts w:ascii="Arial" w:eastAsia="Arial" w:hAnsi="Arial" w:cs="Arial"/>
          <w:b/>
          <w:bCs/>
        </w:rPr>
        <w:t xml:space="preserve">What if I had a Letter of Medical Necessity (LMN) set up with My Spending Account? </w:t>
      </w:r>
    </w:p>
    <w:p w14:paraId="51F065B2" w14:textId="3004EFBE"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r w:rsidRPr="59C732CF">
        <w:rPr>
          <w:rFonts w:ascii="Arial" w:eastAsia="Arial" w:hAnsi="Arial" w:cs="Arial"/>
          <w:color w:val="0000FF"/>
          <w:u w:val="single"/>
        </w:rPr>
        <w:t>healthequity.com/</w:t>
      </w:r>
      <w:proofErr w:type="spellStart"/>
      <w:r w:rsidRPr="59C732CF">
        <w:rPr>
          <w:rFonts w:ascii="Arial" w:eastAsia="Arial" w:hAnsi="Arial" w:cs="Arial"/>
          <w:color w:val="0000FF"/>
          <w:u w:val="single"/>
        </w:rPr>
        <w:t>wageworks</w:t>
      </w:r>
      <w:proofErr w:type="spellEnd"/>
      <w:r w:rsidRPr="59C732CF">
        <w:rPr>
          <w:rFonts w:ascii="Arial" w:eastAsia="Arial" w:hAnsi="Arial" w:cs="Arial"/>
          <w:color w:val="000000" w:themeColor="text1"/>
        </w:rPr>
        <w:t xml:space="preserve"> and select “Employees” from the top toolbar then “Important Forms” from the “Support Center” list.  </w:t>
      </w:r>
    </w:p>
    <w:p w14:paraId="6239A4DB" w14:textId="72E7D9C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lastRenderedPageBreak/>
        <w:t>Chronic Conditions - Letters of Medical Necessity for chronic conditions will automatically transfer without regard to the date your letter was received by HealthEquity/</w:t>
      </w:r>
      <w:proofErr w:type="gramStart"/>
      <w:r w:rsidRPr="59C732CF">
        <w:rPr>
          <w:rFonts w:ascii="Arial" w:eastAsia="Arial" w:hAnsi="Arial" w:cs="Arial"/>
          <w:color w:val="000000" w:themeColor="text1"/>
        </w:rPr>
        <w:t>WageWorks</w:t>
      </w:r>
      <w:proofErr w:type="gramEnd"/>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1DF02034" w14:textId="526B53DA" w:rsidR="00EA3C0D" w:rsidRPr="000D5597" w:rsidRDefault="00EA3C0D" w:rsidP="00EF651D">
      <w:pPr>
        <w:spacing w:after="0" w:line="240" w:lineRule="auto"/>
        <w:rPr>
          <w:rFonts w:ascii="Arial" w:hAnsi="Arial" w:cs="Arial"/>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sectPr w:rsidR="00EA3C0D" w:rsidRPr="000D5597" w:rsidSect="00F10CD6">
      <w:footerReference w:type="default" r:id="rId17"/>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13747"/>
    <w:multiLevelType w:val="hybridMultilevel"/>
    <w:tmpl w:val="BD782FAA"/>
    <w:lvl w:ilvl="0" w:tplc="119E4398">
      <w:start w:val="1"/>
      <w:numFmt w:val="bullet"/>
      <w:lvlText w:val=""/>
      <w:lvlJc w:val="left"/>
      <w:pPr>
        <w:ind w:left="720" w:hanging="360"/>
      </w:pPr>
      <w:rPr>
        <w:rFonts w:ascii="Symbol" w:hAnsi="Symbol" w:hint="default"/>
      </w:rPr>
    </w:lvl>
    <w:lvl w:ilvl="1" w:tplc="A724A554">
      <w:start w:val="1"/>
      <w:numFmt w:val="bullet"/>
      <w:lvlText w:val="o"/>
      <w:lvlJc w:val="left"/>
      <w:pPr>
        <w:ind w:left="1440" w:hanging="360"/>
      </w:pPr>
      <w:rPr>
        <w:rFonts w:ascii="Courier New" w:hAnsi="Courier New" w:hint="default"/>
      </w:rPr>
    </w:lvl>
    <w:lvl w:ilvl="2" w:tplc="22F6A21A">
      <w:start w:val="1"/>
      <w:numFmt w:val="bullet"/>
      <w:lvlText w:val=""/>
      <w:lvlJc w:val="left"/>
      <w:pPr>
        <w:ind w:left="2160" w:hanging="360"/>
      </w:pPr>
      <w:rPr>
        <w:rFonts w:ascii="Wingdings" w:hAnsi="Wingdings" w:hint="default"/>
      </w:rPr>
    </w:lvl>
    <w:lvl w:ilvl="3" w:tplc="2AAEA902">
      <w:start w:val="1"/>
      <w:numFmt w:val="bullet"/>
      <w:lvlText w:val=""/>
      <w:lvlJc w:val="left"/>
      <w:pPr>
        <w:ind w:left="2880" w:hanging="360"/>
      </w:pPr>
      <w:rPr>
        <w:rFonts w:ascii="Symbol" w:hAnsi="Symbol" w:hint="default"/>
      </w:rPr>
    </w:lvl>
    <w:lvl w:ilvl="4" w:tplc="3A58C4A8">
      <w:start w:val="1"/>
      <w:numFmt w:val="bullet"/>
      <w:lvlText w:val="o"/>
      <w:lvlJc w:val="left"/>
      <w:pPr>
        <w:ind w:left="3600" w:hanging="360"/>
      </w:pPr>
      <w:rPr>
        <w:rFonts w:ascii="Courier New" w:hAnsi="Courier New" w:hint="default"/>
      </w:rPr>
    </w:lvl>
    <w:lvl w:ilvl="5" w:tplc="FB0A790A">
      <w:start w:val="1"/>
      <w:numFmt w:val="bullet"/>
      <w:lvlText w:val=""/>
      <w:lvlJc w:val="left"/>
      <w:pPr>
        <w:ind w:left="4320" w:hanging="360"/>
      </w:pPr>
      <w:rPr>
        <w:rFonts w:ascii="Wingdings" w:hAnsi="Wingdings" w:hint="default"/>
      </w:rPr>
    </w:lvl>
    <w:lvl w:ilvl="6" w:tplc="141AA668">
      <w:start w:val="1"/>
      <w:numFmt w:val="bullet"/>
      <w:lvlText w:val=""/>
      <w:lvlJc w:val="left"/>
      <w:pPr>
        <w:ind w:left="5040" w:hanging="360"/>
      </w:pPr>
      <w:rPr>
        <w:rFonts w:ascii="Symbol" w:hAnsi="Symbol" w:hint="default"/>
      </w:rPr>
    </w:lvl>
    <w:lvl w:ilvl="7" w:tplc="7B4EE396">
      <w:start w:val="1"/>
      <w:numFmt w:val="bullet"/>
      <w:lvlText w:val="o"/>
      <w:lvlJc w:val="left"/>
      <w:pPr>
        <w:ind w:left="5760" w:hanging="360"/>
      </w:pPr>
      <w:rPr>
        <w:rFonts w:ascii="Courier New" w:hAnsi="Courier New" w:hint="default"/>
      </w:rPr>
    </w:lvl>
    <w:lvl w:ilvl="8" w:tplc="83220F74">
      <w:start w:val="1"/>
      <w:numFmt w:val="bullet"/>
      <w:lvlText w:val=""/>
      <w:lvlJc w:val="left"/>
      <w:pPr>
        <w:ind w:left="6480" w:hanging="360"/>
      </w:pPr>
      <w:rPr>
        <w:rFonts w:ascii="Wingdings" w:hAnsi="Wingdings" w:hint="default"/>
      </w:rPr>
    </w:lvl>
  </w:abstractNum>
  <w:abstractNum w:abstractNumId="3" w15:restartNumberingAfterBreak="0">
    <w:nsid w:val="16295790"/>
    <w:multiLevelType w:val="hybridMultilevel"/>
    <w:tmpl w:val="DF3805C4"/>
    <w:lvl w:ilvl="0" w:tplc="6848F686">
      <w:start w:val="1"/>
      <w:numFmt w:val="decimal"/>
      <w:lvlText w:val="%1."/>
      <w:lvlJc w:val="left"/>
      <w:pPr>
        <w:ind w:left="720" w:hanging="360"/>
      </w:pPr>
    </w:lvl>
    <w:lvl w:ilvl="1" w:tplc="26FE58FA">
      <w:start w:val="1"/>
      <w:numFmt w:val="decimal"/>
      <w:lvlText w:val="%2."/>
      <w:lvlJc w:val="left"/>
      <w:pPr>
        <w:ind w:left="1440" w:hanging="360"/>
      </w:pPr>
    </w:lvl>
    <w:lvl w:ilvl="2" w:tplc="DDC0ADEA">
      <w:start w:val="1"/>
      <w:numFmt w:val="lowerRoman"/>
      <w:lvlText w:val="%3."/>
      <w:lvlJc w:val="right"/>
      <w:pPr>
        <w:ind w:left="2160" w:hanging="180"/>
      </w:pPr>
    </w:lvl>
    <w:lvl w:ilvl="3" w:tplc="6BA280B6">
      <w:start w:val="1"/>
      <w:numFmt w:val="decimal"/>
      <w:lvlText w:val="%4."/>
      <w:lvlJc w:val="left"/>
      <w:pPr>
        <w:ind w:left="2880" w:hanging="360"/>
      </w:pPr>
    </w:lvl>
    <w:lvl w:ilvl="4" w:tplc="3C9827D0">
      <w:start w:val="1"/>
      <w:numFmt w:val="lowerLetter"/>
      <w:lvlText w:val="%5."/>
      <w:lvlJc w:val="left"/>
      <w:pPr>
        <w:ind w:left="3600" w:hanging="360"/>
      </w:pPr>
    </w:lvl>
    <w:lvl w:ilvl="5" w:tplc="A296CA5C">
      <w:start w:val="1"/>
      <w:numFmt w:val="lowerRoman"/>
      <w:lvlText w:val="%6."/>
      <w:lvlJc w:val="right"/>
      <w:pPr>
        <w:ind w:left="4320" w:hanging="180"/>
      </w:pPr>
    </w:lvl>
    <w:lvl w:ilvl="6" w:tplc="EA7E8020">
      <w:start w:val="1"/>
      <w:numFmt w:val="decimal"/>
      <w:lvlText w:val="%7."/>
      <w:lvlJc w:val="left"/>
      <w:pPr>
        <w:ind w:left="5040" w:hanging="360"/>
      </w:pPr>
    </w:lvl>
    <w:lvl w:ilvl="7" w:tplc="B492B60C">
      <w:start w:val="1"/>
      <w:numFmt w:val="lowerLetter"/>
      <w:lvlText w:val="%8."/>
      <w:lvlJc w:val="left"/>
      <w:pPr>
        <w:ind w:left="5760" w:hanging="360"/>
      </w:pPr>
    </w:lvl>
    <w:lvl w:ilvl="8" w:tplc="9450274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9B50EE2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F2813"/>
    <w:multiLevelType w:val="hybridMultilevel"/>
    <w:tmpl w:val="46EE727E"/>
    <w:lvl w:ilvl="0" w:tplc="B0D0CAD4">
      <w:start w:val="1"/>
      <w:numFmt w:val="bullet"/>
      <w:lvlText w:val=""/>
      <w:lvlJc w:val="left"/>
      <w:pPr>
        <w:ind w:left="720" w:hanging="360"/>
      </w:pPr>
      <w:rPr>
        <w:rFonts w:ascii="Symbol" w:hAnsi="Symbol" w:hint="default"/>
      </w:rPr>
    </w:lvl>
    <w:lvl w:ilvl="1" w:tplc="B2108850">
      <w:start w:val="1"/>
      <w:numFmt w:val="bullet"/>
      <w:lvlText w:val="o"/>
      <w:lvlJc w:val="left"/>
      <w:pPr>
        <w:ind w:left="1440" w:hanging="360"/>
      </w:pPr>
      <w:rPr>
        <w:rFonts w:ascii="Courier New" w:hAnsi="Courier New" w:hint="default"/>
      </w:rPr>
    </w:lvl>
    <w:lvl w:ilvl="2" w:tplc="F13C4C52">
      <w:start w:val="1"/>
      <w:numFmt w:val="bullet"/>
      <w:lvlText w:val=""/>
      <w:lvlJc w:val="left"/>
      <w:pPr>
        <w:ind w:left="2160" w:hanging="360"/>
      </w:pPr>
      <w:rPr>
        <w:rFonts w:ascii="Wingdings" w:hAnsi="Wingdings" w:hint="default"/>
      </w:rPr>
    </w:lvl>
    <w:lvl w:ilvl="3" w:tplc="50867CB0">
      <w:start w:val="1"/>
      <w:numFmt w:val="bullet"/>
      <w:lvlText w:val=""/>
      <w:lvlJc w:val="left"/>
      <w:pPr>
        <w:ind w:left="2880" w:hanging="360"/>
      </w:pPr>
      <w:rPr>
        <w:rFonts w:ascii="Symbol" w:hAnsi="Symbol" w:hint="default"/>
      </w:rPr>
    </w:lvl>
    <w:lvl w:ilvl="4" w:tplc="E0EAF41A">
      <w:start w:val="1"/>
      <w:numFmt w:val="bullet"/>
      <w:lvlText w:val="o"/>
      <w:lvlJc w:val="left"/>
      <w:pPr>
        <w:ind w:left="3600" w:hanging="360"/>
      </w:pPr>
      <w:rPr>
        <w:rFonts w:ascii="Courier New" w:hAnsi="Courier New" w:hint="default"/>
      </w:rPr>
    </w:lvl>
    <w:lvl w:ilvl="5" w:tplc="4B349928">
      <w:start w:val="1"/>
      <w:numFmt w:val="bullet"/>
      <w:lvlText w:val=""/>
      <w:lvlJc w:val="left"/>
      <w:pPr>
        <w:ind w:left="4320" w:hanging="360"/>
      </w:pPr>
      <w:rPr>
        <w:rFonts w:ascii="Wingdings" w:hAnsi="Wingdings" w:hint="default"/>
      </w:rPr>
    </w:lvl>
    <w:lvl w:ilvl="6" w:tplc="26D89AAE">
      <w:start w:val="1"/>
      <w:numFmt w:val="bullet"/>
      <w:lvlText w:val=""/>
      <w:lvlJc w:val="left"/>
      <w:pPr>
        <w:ind w:left="5040" w:hanging="360"/>
      </w:pPr>
      <w:rPr>
        <w:rFonts w:ascii="Symbol" w:hAnsi="Symbol" w:hint="default"/>
      </w:rPr>
    </w:lvl>
    <w:lvl w:ilvl="7" w:tplc="91A628D8">
      <w:start w:val="1"/>
      <w:numFmt w:val="bullet"/>
      <w:lvlText w:val="o"/>
      <w:lvlJc w:val="left"/>
      <w:pPr>
        <w:ind w:left="5760" w:hanging="360"/>
      </w:pPr>
      <w:rPr>
        <w:rFonts w:ascii="Courier New" w:hAnsi="Courier New" w:hint="default"/>
      </w:rPr>
    </w:lvl>
    <w:lvl w:ilvl="8" w:tplc="54B4DBE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D1812"/>
    <w:multiLevelType w:val="hybridMultilevel"/>
    <w:tmpl w:val="5ED2F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1"/>
  </w:num>
  <w:num w:numId="4">
    <w:abstractNumId w:val="13"/>
  </w:num>
  <w:num w:numId="5">
    <w:abstractNumId w:val="5"/>
  </w:num>
  <w:num w:numId="6">
    <w:abstractNumId w:val="26"/>
  </w:num>
  <w:num w:numId="7">
    <w:abstractNumId w:val="16"/>
  </w:num>
  <w:num w:numId="8">
    <w:abstractNumId w:val="10"/>
  </w:num>
  <w:num w:numId="9">
    <w:abstractNumId w:val="23"/>
  </w:num>
  <w:num w:numId="10">
    <w:abstractNumId w:val="8"/>
  </w:num>
  <w:num w:numId="11">
    <w:abstractNumId w:val="7"/>
  </w:num>
  <w:num w:numId="12">
    <w:abstractNumId w:val="20"/>
  </w:num>
  <w:num w:numId="13">
    <w:abstractNumId w:val="4"/>
  </w:num>
  <w:num w:numId="14">
    <w:abstractNumId w:val="6"/>
  </w:num>
  <w:num w:numId="15">
    <w:abstractNumId w:val="18"/>
  </w:num>
  <w:num w:numId="16">
    <w:abstractNumId w:val="19"/>
  </w:num>
  <w:num w:numId="17">
    <w:abstractNumId w:val="22"/>
  </w:num>
  <w:num w:numId="18">
    <w:abstractNumId w:val="12"/>
  </w:num>
  <w:num w:numId="19">
    <w:abstractNumId w:val="17"/>
  </w:num>
  <w:num w:numId="20">
    <w:abstractNumId w:val="1"/>
  </w:num>
  <w:num w:numId="21">
    <w:abstractNumId w:val="17"/>
  </w:num>
  <w:num w:numId="22">
    <w:abstractNumId w:val="0"/>
  </w:num>
  <w:num w:numId="23">
    <w:abstractNumId w:val="27"/>
  </w:num>
  <w:num w:numId="24">
    <w:abstractNumId w:val="24"/>
  </w:num>
  <w:num w:numId="25">
    <w:abstractNumId w:val="14"/>
  </w:num>
  <w:num w:numId="26">
    <w:abstractNumId w:val="9"/>
  </w:num>
  <w:num w:numId="27">
    <w:abstractNumId w:val="15"/>
  </w:num>
  <w:num w:numId="28">
    <w:abstractNumId w:val="9"/>
  </w:num>
  <w:num w:numId="29">
    <w:abstractNumId w:val="15"/>
  </w:num>
  <w:num w:numId="30">
    <w:abstractNumId w:val="1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hdrShapeDefaults>
    <o:shapedefaults v:ext="edit" spidmax="2867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54712"/>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96D61"/>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5292"/>
    <w:rsid w:val="007C2CBB"/>
    <w:rsid w:val="007C4D71"/>
    <w:rsid w:val="007C634D"/>
    <w:rsid w:val="007D1510"/>
    <w:rsid w:val="007D1598"/>
    <w:rsid w:val="007D1C0A"/>
    <w:rsid w:val="007D2559"/>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61E12"/>
    <w:rsid w:val="00C914B8"/>
    <w:rsid w:val="00C92BE9"/>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3C0D"/>
    <w:rsid w:val="00EA7351"/>
    <w:rsid w:val="00EE19F0"/>
    <w:rsid w:val="00EE374C"/>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875"/>
    <w:rsid w:val="00F85F3E"/>
    <w:rsid w:val="00F869AB"/>
    <w:rsid w:val="00FA1C0A"/>
    <w:rsid w:val="00FA41F7"/>
    <w:rsid w:val="00FA7A31"/>
    <w:rsid w:val="00FB4675"/>
    <w:rsid w:val="00FB649C"/>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4633E573-31EA-4350-BE89-3EB941838A30}">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9FEC0B9-C487-458B-93E1-E2E30E9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1108</Words>
  <Characters>6318</Characters>
  <Application>Microsoft Office Word</Application>
  <DocSecurity>0</DocSecurity>
  <Lines>52</Lines>
  <Paragraphs>14</Paragraphs>
  <ScaleCrop>false</ScaleCrop>
  <Company>Lenovo</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Cheryl Calore-Abatecola</cp:lastModifiedBy>
  <cp:revision>4</cp:revision>
  <cp:lastPrinted>2020-06-15T20:17:00Z</cp:lastPrinted>
  <dcterms:created xsi:type="dcterms:W3CDTF">2021-02-05T20:16:00Z</dcterms:created>
  <dcterms:modified xsi:type="dcterms:W3CDTF">2021-02-05T20:40:00Z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