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389B9031" w14:textId="70554304"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476F1F" w:rsidRPr="00F34AA0" w14:paraId="7F090F1A" w14:textId="77777777" w:rsidTr="00D51755">
        <w:trPr>
          <w:jc w:val="center"/>
        </w:trPr>
        <w:tc>
          <w:tcPr>
            <w:tcW w:w="2295" w:type="dxa"/>
            <w:shd w:val="clear" w:color="auto" w:fill="auto"/>
            <w:vAlign w:val="center"/>
          </w:tcPr>
          <w:p w14:paraId="3C78E8C8" w14:textId="77777777" w:rsidR="00476F1F" w:rsidRDefault="00476F1F" w:rsidP="00476F1F">
            <w:pPr>
              <w:spacing w:beforeLines="80" w:before="192" w:afterLines="80" w:after="192"/>
              <w:jc w:val="center"/>
              <w:rPr>
                <w:rFonts w:eastAsia="Calibri"/>
                <w:b/>
                <w:color w:val="7030A0"/>
              </w:rPr>
            </w:pPr>
            <w:r>
              <w:rPr>
                <w:b/>
                <w:color w:val="7030A0"/>
              </w:rPr>
              <w:t xml:space="preserve">Current Plan Year Accounts </w:t>
            </w:r>
          </w:p>
          <w:p w14:paraId="25A1AA74" w14:textId="05870897" w:rsidR="00476F1F" w:rsidRPr="00653267" w:rsidRDefault="00476F1F" w:rsidP="00476F1F">
            <w:pPr>
              <w:spacing w:beforeLines="80" w:before="192" w:afterLines="80" w:after="192"/>
              <w:jc w:val="center"/>
              <w:rPr>
                <w:b/>
                <w:color w:val="000000"/>
              </w:rPr>
            </w:pPr>
            <w:r>
              <w:rPr>
                <w:rFonts w:eastAsiaTheme="majorEastAsia"/>
              </w:rPr>
              <w:t>8/1/2020– 7/31/2021</w:t>
            </w:r>
          </w:p>
        </w:tc>
        <w:tc>
          <w:tcPr>
            <w:tcW w:w="7055" w:type="dxa"/>
            <w:shd w:val="clear" w:color="auto" w:fill="auto"/>
            <w:vAlign w:val="center"/>
          </w:tcPr>
          <w:p w14:paraId="4614E866" w14:textId="3A169D52" w:rsidR="00476F1F" w:rsidRPr="00F34AA0" w:rsidRDefault="00476F1F" w:rsidP="00476F1F">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6E87C456" w:rsidR="00476F1F" w:rsidRPr="00F34AA0" w:rsidRDefault="00476F1F" w:rsidP="00476F1F">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7/31/2021.</w:t>
            </w:r>
          </w:p>
          <w:p w14:paraId="31E02570" w14:textId="330786C9" w:rsidR="00476F1F" w:rsidRPr="00F34AA0" w:rsidRDefault="00476F1F" w:rsidP="00476F1F">
            <w:pPr>
              <w:pStyle w:val="ListParagraph"/>
              <w:widowControl/>
              <w:numPr>
                <w:ilvl w:val="0"/>
                <w:numId w:val="7"/>
              </w:numPr>
              <w:tabs>
                <w:tab w:val="left" w:pos="301"/>
              </w:tabs>
              <w:autoSpaceDE/>
              <w:autoSpaceDN/>
              <w:spacing w:before="60" w:after="60"/>
              <w:ind w:left="301" w:hanging="270"/>
            </w:pPr>
            <w:r w:rsidRPr="00B17775">
              <w:t>Your plan has a carryover featu</w:t>
            </w:r>
            <w:r>
              <w:t xml:space="preserve">re that allows you to carryover unused funds as allowed by your employer </w:t>
            </w:r>
            <w:r w:rsidRPr="00B17775">
              <w:t xml:space="preserve">to the next plan year. </w:t>
            </w:r>
            <w:r>
              <w:t>If applicable, t</w:t>
            </w:r>
            <w:r w:rsidRPr="00B17775">
              <w:t xml:space="preserve">hese </w:t>
            </w:r>
            <w:r>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476F1F" w:rsidRPr="00653267" w14:paraId="264B8742" w14:textId="77777777" w:rsidTr="00D51755">
        <w:trPr>
          <w:jc w:val="center"/>
        </w:trPr>
        <w:tc>
          <w:tcPr>
            <w:tcW w:w="2295" w:type="dxa"/>
            <w:shd w:val="clear" w:color="auto" w:fill="auto"/>
            <w:vAlign w:val="center"/>
          </w:tcPr>
          <w:p w14:paraId="377C41B9" w14:textId="77777777" w:rsidR="00476F1F" w:rsidRDefault="00476F1F" w:rsidP="00476F1F">
            <w:pPr>
              <w:spacing w:beforeLines="80" w:before="192" w:afterLines="80" w:after="192"/>
              <w:jc w:val="center"/>
              <w:rPr>
                <w:b/>
                <w:color w:val="7030A0"/>
              </w:rPr>
            </w:pPr>
            <w:r>
              <w:rPr>
                <w:b/>
                <w:color w:val="7030A0"/>
              </w:rPr>
              <w:t xml:space="preserve">New Plan Year Accounts </w:t>
            </w:r>
          </w:p>
          <w:p w14:paraId="124D7926" w14:textId="34F2179F" w:rsidR="00476F1F" w:rsidRPr="00653267" w:rsidRDefault="00476F1F" w:rsidP="00476F1F">
            <w:pPr>
              <w:spacing w:beforeLines="80" w:before="192" w:afterLines="80" w:after="192"/>
              <w:jc w:val="center"/>
              <w:rPr>
                <w:b/>
                <w:color w:val="000000"/>
              </w:rPr>
            </w:pPr>
            <w:r>
              <w:rPr>
                <w:rFonts w:eastAsiaTheme="majorEastAsia"/>
              </w:rPr>
              <w:t>8/1/2021– 7/31/2022</w:t>
            </w:r>
          </w:p>
        </w:tc>
        <w:tc>
          <w:tcPr>
            <w:tcW w:w="7055" w:type="dxa"/>
            <w:shd w:val="clear" w:color="auto" w:fill="auto"/>
            <w:vAlign w:val="center"/>
          </w:tcPr>
          <w:p w14:paraId="412D5808" w14:textId="77777777" w:rsidR="00476F1F" w:rsidRDefault="00476F1F" w:rsidP="00476F1F">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476F1F" w:rsidRPr="000F79D5" w:rsidRDefault="00476F1F" w:rsidP="00476F1F">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120A1840" w:rsidR="00476F1F" w:rsidRPr="00CA411D" w:rsidRDefault="00476F1F" w:rsidP="00476F1F">
            <w:pPr>
              <w:pStyle w:val="ListParagraph"/>
              <w:widowControl/>
              <w:numPr>
                <w:ilvl w:val="0"/>
                <w:numId w:val="6"/>
              </w:numPr>
              <w:adjustRightInd w:val="0"/>
              <w:spacing w:beforeLines="60" w:before="144"/>
              <w:ind w:left="360"/>
            </w:pPr>
            <w:r w:rsidRPr="00CA411D">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70FED8EC" w14:textId="7E86D8B1" w:rsidR="00476F1F" w:rsidRPr="00B81C2E" w:rsidRDefault="00476F1F" w:rsidP="00476F1F">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476F1F" w:rsidRPr="00653267" w:rsidRDefault="00476F1F" w:rsidP="00476F1F">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476F1F" w:rsidRDefault="00476F1F" w:rsidP="00476F1F">
            <w:pPr>
              <w:tabs>
                <w:tab w:val="left" w:pos="4680"/>
              </w:tabs>
              <w:ind w:left="619"/>
              <w:contextualSpacing/>
              <w:rPr>
                <w:b/>
              </w:rPr>
            </w:pPr>
          </w:p>
          <w:p w14:paraId="3D97B497" w14:textId="77777777" w:rsidR="00476F1F" w:rsidRDefault="00476F1F" w:rsidP="00476F1F">
            <w:pPr>
              <w:tabs>
                <w:tab w:val="left" w:pos="4680"/>
              </w:tabs>
              <w:ind w:left="619"/>
              <w:contextualSpacing/>
              <w:rPr>
                <w:b/>
              </w:rPr>
            </w:pPr>
            <w:r>
              <w:rPr>
                <w:b/>
              </w:rPr>
              <w:lastRenderedPageBreak/>
              <w:t xml:space="preserve">Online Claims or Pay My Provider  </w:t>
            </w:r>
          </w:p>
          <w:p w14:paraId="7FF7D360" w14:textId="77777777" w:rsidR="00476F1F" w:rsidRDefault="00476F1F" w:rsidP="00476F1F">
            <w:pPr>
              <w:tabs>
                <w:tab w:val="left" w:pos="4680"/>
              </w:tabs>
              <w:ind w:left="619"/>
              <w:contextualSpacing/>
              <w:rPr>
                <w:b/>
              </w:rPr>
            </w:pPr>
            <w:r>
              <w:t>Log in and submit your claim at</w:t>
            </w:r>
            <w:r w:rsidRPr="00866A82">
              <w:rPr>
                <w:b/>
              </w:rPr>
              <w:t xml:space="preserve"> </w:t>
            </w:r>
          </w:p>
          <w:p w14:paraId="617517DD" w14:textId="77777777" w:rsidR="00476F1F" w:rsidRDefault="00476F1F" w:rsidP="00476F1F">
            <w:pPr>
              <w:tabs>
                <w:tab w:val="left" w:pos="4680"/>
              </w:tabs>
              <w:ind w:left="619"/>
              <w:contextualSpacing/>
              <w:rPr>
                <w:b/>
              </w:rPr>
            </w:pPr>
            <w:hyperlink r:id="rId13" w:history="1">
              <w:r>
                <w:rPr>
                  <w:rStyle w:val="Hyperlink"/>
                </w:rPr>
                <w:t>healthequity.com/</w:t>
              </w:r>
              <w:proofErr w:type="spellStart"/>
              <w:r>
                <w:rPr>
                  <w:rStyle w:val="Hyperlink"/>
                </w:rPr>
                <w:t>wageworks</w:t>
              </w:r>
              <w:proofErr w:type="spellEnd"/>
            </w:hyperlink>
          </w:p>
          <w:p w14:paraId="64215B37" w14:textId="77777777" w:rsidR="00476F1F" w:rsidRDefault="00476F1F" w:rsidP="00476F1F">
            <w:pPr>
              <w:tabs>
                <w:tab w:val="left" w:pos="4680"/>
              </w:tabs>
              <w:ind w:left="612"/>
              <w:contextualSpacing/>
            </w:pPr>
          </w:p>
          <w:p w14:paraId="6EB53654" w14:textId="77777777" w:rsidR="00476F1F" w:rsidRDefault="00476F1F" w:rsidP="00476F1F">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476F1F" w:rsidRDefault="00476F1F" w:rsidP="00476F1F">
            <w:pPr>
              <w:tabs>
                <w:tab w:val="left" w:pos="4680"/>
              </w:tabs>
              <w:ind w:left="612"/>
              <w:contextualSpacing/>
            </w:pPr>
            <w:r>
              <w:t>Download the EZ Receipts</w:t>
            </w:r>
            <w:r w:rsidRPr="00866A82">
              <w:rPr>
                <w:color w:val="000000" w:themeColor="text1"/>
                <w:vertAlign w:val="superscript"/>
              </w:rPr>
              <w:t>®</w:t>
            </w:r>
            <w:r>
              <w:t xml:space="preserve"> app on your mobile </w:t>
            </w:r>
            <w:proofErr w:type="gramStart"/>
            <w:r>
              <w:t>device</w:t>
            </w:r>
            <w:proofErr w:type="gramEnd"/>
            <w:r>
              <w:t xml:space="preserve"> </w:t>
            </w:r>
          </w:p>
          <w:p w14:paraId="3B56B133" w14:textId="77777777" w:rsidR="00476F1F" w:rsidRDefault="00476F1F" w:rsidP="00476F1F">
            <w:pPr>
              <w:tabs>
                <w:tab w:val="left" w:pos="4680"/>
              </w:tabs>
              <w:ind w:left="612"/>
              <w:contextualSpacing/>
            </w:pPr>
          </w:p>
          <w:p w14:paraId="07D8C78C" w14:textId="77777777" w:rsidR="00476F1F" w:rsidRDefault="00476F1F" w:rsidP="00476F1F">
            <w:pPr>
              <w:tabs>
                <w:tab w:val="left" w:pos="4680"/>
              </w:tabs>
              <w:ind w:left="612"/>
              <w:contextualSpacing/>
              <w:rPr>
                <w:b/>
              </w:rPr>
            </w:pPr>
            <w:r>
              <w:rPr>
                <w:b/>
              </w:rPr>
              <w:t>Fax or Mail (Paper Claim Form)</w:t>
            </w:r>
          </w:p>
          <w:p w14:paraId="226C0D6B" w14:textId="77777777" w:rsidR="00476F1F" w:rsidRPr="00653267" w:rsidRDefault="00476F1F" w:rsidP="00476F1F">
            <w:pPr>
              <w:ind w:left="612"/>
            </w:pPr>
            <w:r>
              <w:t>Access a Pay Me Back claim form at</w:t>
            </w:r>
            <w:r w:rsidRPr="00AC3817">
              <w:t xml:space="preserve"> </w:t>
            </w:r>
            <w:hyperlink r:id="rId14"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F21F0" w14:textId="77777777" w:rsidR="00C96851" w:rsidRDefault="00C96851" w:rsidP="00B91613">
      <w:r>
        <w:separator/>
      </w:r>
    </w:p>
  </w:endnote>
  <w:endnote w:type="continuationSeparator" w:id="0">
    <w:p w14:paraId="3B3918BE" w14:textId="77777777" w:rsidR="00C96851" w:rsidRDefault="00C96851"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B476" w14:textId="77777777" w:rsidR="00C96851" w:rsidRDefault="00C96851" w:rsidP="00B91613">
      <w:r>
        <w:separator/>
      </w:r>
    </w:p>
  </w:footnote>
  <w:footnote w:type="continuationSeparator" w:id="0">
    <w:p w14:paraId="2EF583FC" w14:textId="77777777" w:rsidR="00C96851" w:rsidRDefault="00C96851" w:rsidP="00B91613">
      <w:r>
        <w:continuationSeparator/>
      </w:r>
    </w:p>
  </w:footnote>
  <w:footnote w:id="1">
    <w:p w14:paraId="01EDEECE" w14:textId="1633EA6D" w:rsidR="00476F1F" w:rsidRPr="007038B9" w:rsidRDefault="00476F1F"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476F1F" w:rsidRDefault="00476F1F"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5070"/>
    <w:rsid w:val="00070295"/>
    <w:rsid w:val="000B1D6F"/>
    <w:rsid w:val="000C2D99"/>
    <w:rsid w:val="000F0A35"/>
    <w:rsid w:val="00187D8D"/>
    <w:rsid w:val="001E7C87"/>
    <w:rsid w:val="001F160C"/>
    <w:rsid w:val="002166BF"/>
    <w:rsid w:val="00217542"/>
    <w:rsid w:val="00221B43"/>
    <w:rsid w:val="00292882"/>
    <w:rsid w:val="002A408F"/>
    <w:rsid w:val="002E2DD3"/>
    <w:rsid w:val="002E35AB"/>
    <w:rsid w:val="003125A1"/>
    <w:rsid w:val="00370D25"/>
    <w:rsid w:val="003A604D"/>
    <w:rsid w:val="003F2322"/>
    <w:rsid w:val="00471AB8"/>
    <w:rsid w:val="00476F1F"/>
    <w:rsid w:val="00492DCE"/>
    <w:rsid w:val="004B69A8"/>
    <w:rsid w:val="004E5B54"/>
    <w:rsid w:val="00532E1B"/>
    <w:rsid w:val="00553CE2"/>
    <w:rsid w:val="0059506C"/>
    <w:rsid w:val="005A29EC"/>
    <w:rsid w:val="00603088"/>
    <w:rsid w:val="006D305D"/>
    <w:rsid w:val="00721A5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D41A0"/>
    <w:rsid w:val="00AE6008"/>
    <w:rsid w:val="00B00087"/>
    <w:rsid w:val="00B3444E"/>
    <w:rsid w:val="00B91613"/>
    <w:rsid w:val="00BA0568"/>
    <w:rsid w:val="00C96851"/>
    <w:rsid w:val="00D066E7"/>
    <w:rsid w:val="00D51755"/>
    <w:rsid w:val="00D53236"/>
    <w:rsid w:val="00D97CA9"/>
    <w:rsid w:val="00DF7A73"/>
    <w:rsid w:val="00E244DE"/>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5</cp:revision>
  <dcterms:created xsi:type="dcterms:W3CDTF">2021-05-07T22:30:00Z</dcterms:created>
  <dcterms:modified xsi:type="dcterms:W3CDTF">2021-05-08T00:09:00Z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