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3947E" w14:textId="74F032EF"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38A3BA4">
        <w:rPr>
          <w:rFonts w:ascii="Arial" w:hAnsi="Arial" w:cs="Arial"/>
          <w:spacing w:val="74"/>
          <w:sz w:val="20"/>
          <w:szCs w:val="20"/>
        </w:rPr>
        <w:t xml:space="preserve"> </w:t>
      </w:r>
      <w:r w:rsidR="004D524F">
        <w:rPr>
          <w:rFonts w:ascii="Times New Roman"/>
          <w:noProof/>
          <w:spacing w:val="74"/>
          <w:sz w:val="20"/>
        </w:rPr>
        <w:drawing>
          <wp:inline distT="0" distB="0" distL="0" distR="0" wp14:anchorId="7D731D38" wp14:editId="4434E4C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553C211"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180FF9" w:rsidRPr="74835BD5">
        <w:rPr>
          <w:rFonts w:ascii="Arial" w:hAnsi="Arial" w:cs="Arial"/>
          <w:b/>
          <w:bCs/>
          <w:color w:val="FF0000"/>
        </w:rPr>
        <w:t xml:space="preserve"> </w:t>
      </w:r>
      <w:r w:rsidR="00E24256">
        <w:rPr>
          <w:rFonts w:ascii="Arial" w:hAnsi="Arial" w:cs="Arial"/>
          <w:b/>
          <w:bCs/>
          <w:color w:val="FF0000"/>
        </w:rPr>
        <w:t>–</w:t>
      </w:r>
      <w:r w:rsidR="00180FF9" w:rsidRPr="74835BD5">
        <w:rPr>
          <w:rFonts w:ascii="Arial" w:hAnsi="Arial" w:cs="Arial"/>
          <w:b/>
          <w:bCs/>
          <w:color w:val="FF0000"/>
        </w:rPr>
        <w:t xml:space="preserve"> Renewal</w:t>
      </w:r>
      <w:r w:rsidR="00E24256">
        <w:rPr>
          <w:rFonts w:ascii="Arial" w:hAnsi="Arial" w:cs="Arial"/>
          <w:b/>
          <w:bCs/>
          <w:color w:val="FF0000"/>
        </w:rPr>
        <w:t xml:space="preserve"> with Grace Period</w:t>
      </w:r>
    </w:p>
    <w:p w14:paraId="1560EC38" w14:textId="1FBBC5E4"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1A3730E" w:rsidR="00185397" w:rsidRPr="00366DB1" w:rsidRDefault="00AC1743" w:rsidP="3D6D5008">
      <w:pPr>
        <w:autoSpaceDE w:val="0"/>
        <w:autoSpaceDN w:val="0"/>
        <w:adjustRightInd w:val="0"/>
        <w:spacing w:before="60" w:line="240" w:lineRule="auto"/>
        <w:rPr>
          <w:rFonts w:ascii="Arial" w:eastAsia="Times New Roman" w:hAnsi="Arial" w:cs="Arial"/>
          <w:b/>
          <w:bCs/>
          <w:color w:val="7030A0"/>
          <w:sz w:val="24"/>
          <w:szCs w:val="24"/>
        </w:rPr>
      </w:pPr>
      <w:r w:rsidRPr="39F85EFF">
        <w:rPr>
          <w:rFonts w:ascii="Arial" w:eastAsia="Times New Roman" w:hAnsi="Arial" w:cs="Arial"/>
          <w:b/>
          <w:bCs/>
          <w:color w:val="7030A0"/>
          <w:sz w:val="24"/>
          <w:szCs w:val="24"/>
        </w:rPr>
        <w:t xml:space="preserve">We are </w:t>
      </w:r>
      <w:r w:rsidR="004D524F" w:rsidRPr="39F85EFF">
        <w:rPr>
          <w:rFonts w:ascii="Arial" w:eastAsia="Times New Roman" w:hAnsi="Arial" w:cs="Arial"/>
          <w:b/>
          <w:bCs/>
          <w:color w:val="7030A0"/>
          <w:sz w:val="24"/>
          <w:szCs w:val="24"/>
        </w:rPr>
        <w:t>l</w:t>
      </w:r>
      <w:r w:rsidRPr="39F85EFF">
        <w:rPr>
          <w:rFonts w:ascii="Arial" w:eastAsia="Times New Roman" w:hAnsi="Arial" w:cs="Arial"/>
          <w:b/>
          <w:bCs/>
          <w:color w:val="7030A0"/>
          <w:sz w:val="24"/>
          <w:szCs w:val="24"/>
        </w:rPr>
        <w:t>ive with HealthEquity!</w:t>
      </w:r>
    </w:p>
    <w:p w14:paraId="0C06B8E7" w14:textId="5AE93300"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090B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090B0A" w:rsidRPr="00E24256">
        <w:rPr>
          <w:rFonts w:ascii="Arial" w:hAnsi="Arial" w:cs="Arial"/>
          <w:vertAlign w:val="superscript"/>
        </w:rPr>
        <w:t>®</w:t>
      </w:r>
      <w:r w:rsidR="00090B0A">
        <w:rPr>
          <w:rFonts w:ascii="Arial" w:hAnsi="Arial" w:cs="Arial"/>
        </w:rPr>
        <w:t xml:space="preserve"> Visa</w:t>
      </w:r>
      <w:r w:rsidR="00090B0A" w:rsidRPr="00E24256">
        <w:rPr>
          <w:rFonts w:ascii="Arial" w:hAnsi="Arial" w:cs="Arial"/>
          <w:vertAlign w:val="superscript"/>
        </w:rPr>
        <w:t>®</w:t>
      </w:r>
      <w:r w:rsidR="00090B0A">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890404">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24005E04"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090B0A" w:rsidRPr="00E24256">
        <w:rPr>
          <w:rFonts w:ascii="Arial" w:hAnsi="Arial" w:cs="Arial"/>
          <w:color w:val="000000" w:themeColor="text1"/>
          <w:sz w:val="22"/>
          <w:szCs w:val="22"/>
          <w:vertAlign w:val="superscript"/>
        </w:rPr>
        <w:t>®</w:t>
      </w:r>
      <w:r w:rsidRPr="74835BD5">
        <w:rPr>
          <w:rFonts w:ascii="Arial" w:hAnsi="Arial" w:cs="Arial"/>
          <w:color w:val="000000" w:themeColor="text1"/>
          <w:sz w:val="22"/>
          <w:szCs w:val="22"/>
        </w:rPr>
        <w:t xml:space="preserve"> </w:t>
      </w:r>
      <w:r w:rsidR="00090B0A">
        <w:rPr>
          <w:rFonts w:ascii="Arial" w:hAnsi="Arial" w:cs="Arial"/>
          <w:color w:val="000000" w:themeColor="text1"/>
          <w:sz w:val="22"/>
          <w:szCs w:val="22"/>
        </w:rPr>
        <w:t>Visa</w:t>
      </w:r>
      <w:r w:rsidR="00090B0A" w:rsidRPr="00E24256">
        <w:rPr>
          <w:rFonts w:ascii="Arial" w:hAnsi="Arial" w:cs="Arial"/>
          <w:color w:val="000000" w:themeColor="text1"/>
          <w:sz w:val="22"/>
          <w:szCs w:val="22"/>
          <w:vertAlign w:val="superscript"/>
        </w:rPr>
        <w:t>®</w:t>
      </w:r>
      <w:r w:rsidR="00090B0A">
        <w:rPr>
          <w:rFonts w:ascii="Arial" w:hAnsi="Arial" w:cs="Arial"/>
          <w:color w:val="000000" w:themeColor="text1"/>
          <w:sz w:val="22"/>
          <w:szCs w:val="22"/>
        </w:rPr>
        <w:t xml:space="preserve"> Health Account Card</w:t>
      </w:r>
      <w:r w:rsidR="004D524F" w:rsidRPr="00E24256">
        <w:rPr>
          <w:rFonts w:ascii="Arial" w:hAnsi="Arial" w:cs="Arial"/>
          <w:color w:val="000000" w:themeColor="text1"/>
          <w:sz w:val="22"/>
          <w:szCs w:val="22"/>
          <w:vertAlign w:val="superscript"/>
        </w:rPr>
        <w:t>1</w:t>
      </w:r>
      <w:r w:rsidR="00090B0A">
        <w:rPr>
          <w:rFonts w:ascii="Arial" w:hAnsi="Arial" w:cs="Arial"/>
          <w:color w:val="000000" w:themeColor="text1"/>
          <w:sz w:val="22"/>
          <w:szCs w:val="22"/>
        </w:rPr>
        <w:t xml:space="preserve"> </w:t>
      </w:r>
      <w:r w:rsidRPr="74835BD5">
        <w:rPr>
          <w:rFonts w:ascii="Arial" w:hAnsi="Arial" w:cs="Arial"/>
          <w:color w:val="000000" w:themeColor="text1"/>
          <w:sz w:val="22"/>
          <w:szCs w:val="22"/>
        </w:rPr>
        <w:t>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090B0A">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77BFA2B1"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090B0A" w:rsidRPr="00E24256">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090B0A">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090B0A">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890404" w:rsidRPr="0089040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114D2C1A" w:rsidR="008359B9" w:rsidRPr="00366DB1" w:rsidRDefault="008359B9" w:rsidP="00200DCD">
      <w:pPr>
        <w:spacing w:line="240" w:lineRule="auto"/>
        <w:textAlignment w:val="baseline"/>
        <w:rPr>
          <w:rFonts w:ascii="Arial" w:eastAsia="Cambria" w:hAnsi="Arial" w:cs="Arial"/>
          <w:color w:val="000000" w:themeColor="text1"/>
        </w:rPr>
      </w:pPr>
      <w:r w:rsidRPr="39F85EFF">
        <w:rPr>
          <w:rFonts w:ascii="Arial" w:eastAsia="Cambria" w:hAnsi="Arial" w:cs="Arial"/>
          <w:color w:val="000000" w:themeColor="text1"/>
        </w:rPr>
        <w:t xml:space="preserve">Questions? Please utilize the Live Chat function within your participant portal </w:t>
      </w:r>
      <w:r w:rsidR="000B7F0F" w:rsidRPr="39F85EFF">
        <w:rPr>
          <w:rFonts w:ascii="Arial" w:hAnsi="Arial" w:cs="Arial"/>
        </w:rPr>
        <w:t xml:space="preserve">at </w:t>
      </w:r>
      <w:hyperlink r:id="rId16">
        <w:r w:rsidR="000B7F0F" w:rsidRPr="39F85EFF">
          <w:rPr>
            <w:rStyle w:val="Hyperlink"/>
            <w:rFonts w:ascii="Arial" w:hAnsi="Arial" w:cs="Arial"/>
          </w:rPr>
          <w:t>healthequity.com/</w:t>
        </w:r>
        <w:proofErr w:type="spellStart"/>
        <w:r w:rsidR="000B7F0F" w:rsidRPr="39F85EFF">
          <w:rPr>
            <w:rStyle w:val="Hyperlink"/>
            <w:rFonts w:ascii="Arial" w:hAnsi="Arial" w:cs="Arial"/>
          </w:rPr>
          <w:t>wageworks</w:t>
        </w:r>
        <w:proofErr w:type="spellEnd"/>
      </w:hyperlink>
      <w:r w:rsidR="000B7F0F" w:rsidRPr="39F85EFF">
        <w:rPr>
          <w:rStyle w:val="Hyperlink"/>
          <w:rFonts w:ascii="Arial" w:hAnsi="Arial" w:cs="Arial"/>
        </w:rPr>
        <w:t xml:space="preserve"> </w:t>
      </w:r>
      <w:r w:rsidRPr="39F85EFF">
        <w:rPr>
          <w:rFonts w:ascii="Arial" w:eastAsia="Cambria" w:hAnsi="Arial" w:cs="Arial"/>
          <w:color w:val="000000" w:themeColor="text1"/>
        </w:rPr>
        <w:t xml:space="preserve">or call </w:t>
      </w:r>
      <w:r w:rsidR="00B71B2C" w:rsidRPr="39F85EFF">
        <w:rPr>
          <w:rFonts w:ascii="Arial" w:eastAsia="Cambria" w:hAnsi="Arial" w:cs="Arial"/>
          <w:color w:val="000000" w:themeColor="text1"/>
        </w:rPr>
        <w:t>the HealthEquity team</w:t>
      </w:r>
      <w:r w:rsidRPr="39F85EFF">
        <w:rPr>
          <w:rFonts w:ascii="Arial" w:eastAsia="Cambria" w:hAnsi="Arial" w:cs="Arial"/>
          <w:color w:val="000000" w:themeColor="text1"/>
        </w:rPr>
        <w:t xml:space="preserve"> at </w:t>
      </w:r>
      <w:r w:rsidR="00AE48CB" w:rsidRPr="00AE48CB">
        <w:rPr>
          <w:rFonts w:ascii="Arial" w:eastAsia="Cambria" w:hAnsi="Arial" w:cs="Arial"/>
          <w:color w:val="000000" w:themeColor="text1"/>
        </w:rPr>
        <w:t>855</w:t>
      </w:r>
      <w:r w:rsidR="00AE48CB">
        <w:rPr>
          <w:rFonts w:ascii="Arial" w:eastAsia="Cambria" w:hAnsi="Arial" w:cs="Arial"/>
          <w:color w:val="000000" w:themeColor="text1"/>
        </w:rPr>
        <w:t>.</w:t>
      </w:r>
      <w:r w:rsidR="00AE48CB" w:rsidRPr="00AE48CB">
        <w:rPr>
          <w:rFonts w:ascii="Arial" w:eastAsia="Cambria" w:hAnsi="Arial" w:cs="Arial"/>
          <w:color w:val="000000" w:themeColor="text1"/>
        </w:rPr>
        <w:t>692</w:t>
      </w:r>
      <w:r w:rsidR="00AE48CB">
        <w:rPr>
          <w:rFonts w:ascii="Arial" w:eastAsia="Cambria" w:hAnsi="Arial" w:cs="Arial"/>
          <w:color w:val="000000" w:themeColor="text1"/>
        </w:rPr>
        <w:t>.</w:t>
      </w:r>
      <w:r w:rsidR="00AE48CB" w:rsidRPr="00AE48CB">
        <w:rPr>
          <w:rFonts w:ascii="Arial" w:eastAsia="Cambria" w:hAnsi="Arial" w:cs="Arial"/>
          <w:color w:val="000000" w:themeColor="text1"/>
        </w:rPr>
        <w:t>2959</w:t>
      </w:r>
      <w:r w:rsidRPr="39F85EFF">
        <w:rPr>
          <w:rFonts w:ascii="Arial" w:eastAsia="Cambria" w:hAnsi="Arial" w:cs="Arial"/>
          <w:color w:val="000000" w:themeColor="text1"/>
        </w:rPr>
        <w:t xml:space="preserve">. </w:t>
      </w:r>
      <w:r w:rsidR="00804B9A" w:rsidRPr="39F85EFF">
        <w:rPr>
          <w:rFonts w:ascii="Arial" w:eastAsia="Cambria" w:hAnsi="Arial" w:cs="Arial"/>
          <w:color w:val="000000" w:themeColor="text1"/>
        </w:rPr>
        <w:t>They</w:t>
      </w:r>
      <w:r w:rsidRPr="39F85EFF">
        <w:rPr>
          <w:rFonts w:ascii="Arial" w:eastAsia="Cambria" w:hAnsi="Arial" w:cs="Arial"/>
          <w:color w:val="000000" w:themeColor="text1"/>
        </w:rPr>
        <w:t xml:space="preserve"> are available 24/7</w:t>
      </w:r>
      <w:r w:rsidR="00804B9A" w:rsidRPr="39F85EFF">
        <w:rPr>
          <w:rFonts w:ascii="Arial" w:eastAsia="Cambria" w:hAnsi="Arial" w:cs="Arial"/>
          <w:color w:val="000000" w:themeColor="text1"/>
        </w:rPr>
        <w:t>.</w:t>
      </w:r>
      <w:r w:rsidRPr="39F85EFF">
        <w:rPr>
          <w:rFonts w:ascii="Arial" w:eastAsia="Cambria" w:hAnsi="Arial" w:cs="Arial"/>
          <w:color w:val="000000" w:themeColor="text1"/>
        </w:rPr>
        <w:t xml:space="preserve"> </w:t>
      </w:r>
    </w:p>
    <w:p w14:paraId="2047F30F" w14:textId="39069A30" w:rsidR="00A50D33" w:rsidRPr="00366DB1" w:rsidRDefault="00185397" w:rsidP="5890CE4D">
      <w:pPr>
        <w:spacing w:beforeLines="120" w:before="288" w:afterLines="120" w:after="288" w:line="240" w:lineRule="auto"/>
        <w:rPr>
          <w:rFonts w:ascii="Arial" w:eastAsiaTheme="majorEastAsia" w:hAnsi="Arial" w:cs="Arial"/>
        </w:rPr>
      </w:pPr>
      <w:r w:rsidRPr="5890CE4D">
        <w:rPr>
          <w:rFonts w:ascii="Arial" w:hAnsi="Arial" w:cs="Arial"/>
        </w:rPr>
        <w:t>If you previously had a</w:t>
      </w:r>
      <w:r w:rsidR="009B29A0" w:rsidRPr="5890CE4D">
        <w:rPr>
          <w:rFonts w:ascii="Arial" w:hAnsi="Arial" w:cs="Arial"/>
        </w:rPr>
        <w:t>n</w:t>
      </w:r>
      <w:r w:rsidRPr="5890CE4D">
        <w:rPr>
          <w:rFonts w:ascii="Arial" w:hAnsi="Arial" w:cs="Arial"/>
        </w:rPr>
        <w:t xml:space="preserve"> FSA in </w:t>
      </w:r>
      <w:r w:rsidR="004D4B2B">
        <w:rPr>
          <w:rFonts w:ascii="Arial" w:eastAsiaTheme="majorEastAsia" w:hAnsi="Arial" w:cs="Arial"/>
        </w:rPr>
        <w:t>August</w:t>
      </w:r>
      <w:r w:rsidR="004A3BBD" w:rsidRPr="5890CE4D">
        <w:rPr>
          <w:rFonts w:ascii="Arial" w:eastAsiaTheme="majorEastAsia" w:hAnsi="Arial" w:cs="Arial"/>
        </w:rPr>
        <w:t xml:space="preserve"> 1, 2020 – </w:t>
      </w:r>
      <w:r w:rsidR="004D688D">
        <w:rPr>
          <w:rFonts w:ascii="Arial" w:eastAsiaTheme="majorEastAsia" w:hAnsi="Arial" w:cs="Arial"/>
        </w:rPr>
        <w:t>July 31</w:t>
      </w:r>
      <w:r w:rsidR="004A3BBD" w:rsidRPr="5890CE4D">
        <w:rPr>
          <w:rFonts w:ascii="Arial" w:eastAsiaTheme="majorEastAsia" w:hAnsi="Arial" w:cs="Arial"/>
        </w:rPr>
        <w:t>, 2021</w:t>
      </w:r>
      <w:r w:rsidRPr="5890CE4D">
        <w:rPr>
          <w:rFonts w:ascii="Arial" w:eastAsiaTheme="majorEastAsia" w:hAnsi="Arial" w:cs="Arial"/>
        </w:rPr>
        <w:t xml:space="preserve"> </w:t>
      </w:r>
      <w:r w:rsidR="00B733A0" w:rsidRPr="5890CE4D">
        <w:rPr>
          <w:rFonts w:ascii="Arial" w:eastAsiaTheme="majorEastAsia" w:hAnsi="Arial" w:cs="Arial"/>
        </w:rPr>
        <w:t xml:space="preserve">with </w:t>
      </w:r>
      <w:r w:rsidR="00F549D3" w:rsidRPr="5890CE4D">
        <w:rPr>
          <w:rFonts w:ascii="Arial" w:eastAsiaTheme="majorEastAsia" w:hAnsi="Arial" w:cs="Arial"/>
        </w:rPr>
        <w:t>My Spending Account</w:t>
      </w:r>
      <w:r w:rsidR="00090B0A" w:rsidRPr="5890CE4D">
        <w:rPr>
          <w:rFonts w:ascii="Arial" w:eastAsiaTheme="majorEastAsia" w:hAnsi="Arial" w:cs="Arial"/>
        </w:rPr>
        <w:t>,</w:t>
      </w:r>
      <w:r w:rsidR="00B733A0" w:rsidRPr="5890CE4D">
        <w:rPr>
          <w:rFonts w:ascii="Arial" w:eastAsiaTheme="majorEastAsia" w:hAnsi="Arial" w:cs="Arial"/>
        </w:rPr>
        <w:t xml:space="preserve"> </w:t>
      </w:r>
      <w:r w:rsidRPr="5890CE4D">
        <w:rPr>
          <w:rFonts w:ascii="Arial" w:eastAsiaTheme="majorEastAsia" w:hAnsi="Arial" w:cs="Arial"/>
        </w:rPr>
        <w:t xml:space="preserve">we want to provide you a couple of key reminders on this plan year as </w:t>
      </w:r>
      <w:r w:rsidR="00B733A0" w:rsidRPr="5890CE4D">
        <w:rPr>
          <w:rFonts w:ascii="Arial" w:eastAsiaTheme="majorEastAsia" w:hAnsi="Arial" w:cs="Arial"/>
        </w:rPr>
        <w:t xml:space="preserve">they relate to </w:t>
      </w:r>
      <w:r w:rsidRPr="5890CE4D">
        <w:rPr>
          <w:rFonts w:ascii="Arial" w:eastAsiaTheme="majorEastAsia" w:hAnsi="Arial" w:cs="Arial"/>
        </w:rPr>
        <w:t>your run-out and grace period</w:t>
      </w:r>
      <w:r w:rsidR="2F4D67B9" w:rsidRPr="5890CE4D">
        <w:rPr>
          <w:rFonts w:ascii="Arial" w:eastAsiaTheme="majorEastAsia" w:hAnsi="Arial" w:cs="Arial"/>
        </w:rPr>
        <w:t>s</w:t>
      </w:r>
      <w:r w:rsidR="6A3487A0" w:rsidRPr="5890CE4D">
        <w:rPr>
          <w:rFonts w:ascii="Arial" w:eastAsiaTheme="majorEastAsia" w:hAnsi="Arial" w:cs="Arial"/>
        </w:rPr>
        <w:t>, if applicable</w:t>
      </w:r>
      <w:r w:rsidRPr="5890CE4D">
        <w:rPr>
          <w:rFonts w:ascii="Arial" w:eastAsiaTheme="majorEastAsia" w:hAnsi="Arial" w:cs="Arial"/>
        </w:rPr>
        <w:t>:</w:t>
      </w:r>
    </w:p>
    <w:p w14:paraId="485BCFE4" w14:textId="02BE8F03"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You will continue to submit claims and receive reimbursements through the run</w:t>
      </w:r>
      <w:r w:rsidR="00090B0A">
        <w:rPr>
          <w:rFonts w:ascii="Arial" w:hAnsi="Arial" w:cs="Arial"/>
        </w:rPr>
        <w:t>-</w:t>
      </w:r>
      <w:r w:rsidRPr="40A02F71">
        <w:rPr>
          <w:rFonts w:ascii="Arial" w:hAnsi="Arial" w:cs="Arial"/>
        </w:rPr>
        <w:t>out and grace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7D2181E4" w14:textId="36AB00B5" w:rsidR="00185397" w:rsidRDefault="00185397" w:rsidP="00B733A0">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lastRenderedPageBreak/>
        <w:t xml:space="preserve">If you have </w:t>
      </w:r>
      <w:r w:rsidR="009B29A0" w:rsidRPr="39F85EFF">
        <w:rPr>
          <w:rFonts w:ascii="Arial" w:hAnsi="Arial" w:cs="Arial"/>
        </w:rPr>
        <w:t xml:space="preserve">an </w:t>
      </w:r>
      <w:r w:rsidRPr="39F85EFF">
        <w:rPr>
          <w:rFonts w:ascii="Arial" w:hAnsi="Arial" w:cs="Arial"/>
        </w:rPr>
        <w:t xml:space="preserve">FSA with the 2 ½-month grace period, you will have access to your account </w:t>
      </w:r>
      <w:r w:rsidR="4B5A56FC" w:rsidRPr="39F85EFF">
        <w:rPr>
          <w:rFonts w:ascii="Arial" w:hAnsi="Arial" w:cs="Arial"/>
        </w:rPr>
        <w:t>for 30-days after the run-out</w:t>
      </w:r>
      <w:r w:rsidRPr="39F85EFF">
        <w:rPr>
          <w:rFonts w:ascii="Arial" w:hAnsi="Arial" w:cs="Arial"/>
        </w:rPr>
        <w:t xml:space="preserve"> period end date</w:t>
      </w:r>
      <w:r w:rsidR="00E86CC0" w:rsidRPr="39F85EFF">
        <w:rPr>
          <w:rFonts w:ascii="Arial" w:hAnsi="Arial" w:cs="Arial"/>
        </w:rPr>
        <w:t>.</w:t>
      </w:r>
    </w:p>
    <w:p w14:paraId="44DDFE84" w14:textId="77777777" w:rsidR="007E7253" w:rsidRPr="00366DB1" w:rsidRDefault="007E7253" w:rsidP="00F57092">
      <w:pPr>
        <w:pStyle w:val="ListParagraph"/>
        <w:tabs>
          <w:tab w:val="left" w:pos="301"/>
        </w:tabs>
        <w:spacing w:beforeLines="120" w:before="288" w:afterLines="120" w:after="288" w:line="240" w:lineRule="auto"/>
        <w:ind w:left="301"/>
        <w:rPr>
          <w:rFonts w:ascii="Arial" w:hAnsi="Arial" w:cs="Arial"/>
        </w:rPr>
      </w:pPr>
    </w:p>
    <w:p w14:paraId="7C6D02F9" w14:textId="2251E261" w:rsidR="00185397" w:rsidRPr="00E24256"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39F85EFF">
        <w:rPr>
          <w:rFonts w:ascii="Arial" w:hAnsi="Arial" w:cs="Arial"/>
        </w:rPr>
        <w:t xml:space="preserve">If you have a </w:t>
      </w:r>
      <w:r w:rsidR="00F549D3" w:rsidRPr="39F85EFF">
        <w:rPr>
          <w:rFonts w:ascii="Arial" w:hAnsi="Arial" w:cs="Arial"/>
        </w:rPr>
        <w:t>Spending Account</w:t>
      </w:r>
      <w:r w:rsidRPr="39F85EFF">
        <w:rPr>
          <w:rFonts w:ascii="Arial" w:hAnsi="Arial" w:cs="Arial"/>
        </w:rPr>
        <w:t xml:space="preserve"> by WageWorks debit card, </w:t>
      </w:r>
      <w:bookmarkStart w:id="0" w:name="_Hlk63595414"/>
      <w:r w:rsidR="00A5363D">
        <w:rPr>
          <w:rFonts w:ascii="Arial" w:hAnsi="Arial" w:cs="Arial"/>
        </w:rPr>
        <w:t>you</w:t>
      </w:r>
      <w:r w:rsidR="00BE18DE">
        <w:rPr>
          <w:rFonts w:ascii="Arial" w:hAnsi="Arial" w:cs="Arial"/>
        </w:rPr>
        <w:t>r</w:t>
      </w:r>
      <w:r w:rsidR="00A5363D">
        <w:rPr>
          <w:rFonts w:ascii="Arial" w:hAnsi="Arial" w:cs="Arial"/>
        </w:rPr>
        <w:t xml:space="preserve"> FSA account balance</w:t>
      </w:r>
      <w:r w:rsidRPr="39F85EFF">
        <w:rPr>
          <w:rFonts w:ascii="Arial" w:hAnsi="Arial" w:cs="Arial"/>
        </w:rPr>
        <w:t xml:space="preserve"> </w:t>
      </w:r>
      <w:r w:rsidR="00BE18DE">
        <w:rPr>
          <w:rFonts w:ascii="Arial" w:hAnsi="Arial" w:cs="Arial"/>
        </w:rPr>
        <w:t xml:space="preserve">is </w:t>
      </w:r>
      <w:r w:rsidRPr="39F85EFF">
        <w:rPr>
          <w:rFonts w:ascii="Arial" w:hAnsi="Arial" w:cs="Arial"/>
        </w:rPr>
        <w:t xml:space="preserve">now </w:t>
      </w:r>
      <w:r w:rsidR="00BE18DE">
        <w:rPr>
          <w:rFonts w:ascii="Arial" w:hAnsi="Arial" w:cs="Arial"/>
        </w:rPr>
        <w:t>inactive</w:t>
      </w:r>
      <w:bookmarkEnd w:id="0"/>
      <w:r w:rsidR="00B733A0" w:rsidRPr="39F85EFF">
        <w:rPr>
          <w:rFonts w:ascii="Arial" w:hAnsi="Arial" w:cs="Arial"/>
        </w:rPr>
        <w:t xml:space="preserve">. Any expenses you may </w:t>
      </w:r>
      <w:r w:rsidR="002B3561" w:rsidRPr="39F85EFF">
        <w:rPr>
          <w:rFonts w:ascii="Arial" w:hAnsi="Arial" w:cs="Arial"/>
        </w:rPr>
        <w:t>in</w:t>
      </w:r>
      <w:r w:rsidR="00B733A0" w:rsidRPr="39F85EFF">
        <w:rPr>
          <w:rFonts w:ascii="Arial" w:hAnsi="Arial" w:cs="Arial"/>
        </w:rPr>
        <w:t xml:space="preserve">cur </w:t>
      </w:r>
      <w:r w:rsidR="002B3561" w:rsidRPr="39F85EFF">
        <w:rPr>
          <w:rFonts w:ascii="Arial" w:hAnsi="Arial" w:cs="Arial"/>
        </w:rPr>
        <w:t xml:space="preserve">during </w:t>
      </w:r>
      <w:r w:rsidR="00B733A0" w:rsidRPr="39F85EFF">
        <w:rPr>
          <w:rFonts w:ascii="Arial" w:hAnsi="Arial" w:cs="Arial"/>
        </w:rPr>
        <w:t>your grace period w</w:t>
      </w:r>
      <w:r w:rsidR="004D524F" w:rsidRPr="39F85EFF">
        <w:rPr>
          <w:rFonts w:ascii="Arial" w:hAnsi="Arial" w:cs="Arial"/>
        </w:rPr>
        <w:t>ill</w:t>
      </w:r>
      <w:r w:rsidR="00B733A0" w:rsidRPr="39F85EFF">
        <w:rPr>
          <w:rFonts w:ascii="Arial" w:hAnsi="Arial" w:cs="Arial"/>
        </w:rPr>
        <w:t xml:space="preserve"> need to be submitted for reimbursement.</w:t>
      </w:r>
      <w:r w:rsidRPr="39F85EFF">
        <w:rPr>
          <w:rFonts w:ascii="Arial" w:hAnsi="Arial" w:cs="Arial"/>
          <w:color w:val="FF0000"/>
        </w:rPr>
        <w:t xml:space="preserve"> </w:t>
      </w:r>
    </w:p>
    <w:p w14:paraId="660532EF" w14:textId="77777777" w:rsidR="00090B0A" w:rsidRPr="00E24256" w:rsidRDefault="00090B0A" w:rsidP="00E24256">
      <w:pPr>
        <w:pStyle w:val="ListParagraph"/>
        <w:rPr>
          <w:rFonts w:ascii="Arial" w:hAnsi="Arial" w:cs="Arial"/>
        </w:rPr>
      </w:pPr>
    </w:p>
    <w:p w14:paraId="65FAEA8E" w14:textId="5F13F7E1" w:rsidR="00090B0A" w:rsidRDefault="00090B0A" w:rsidP="00090B0A">
      <w:pPr>
        <w:tabs>
          <w:tab w:val="left" w:pos="301"/>
        </w:tabs>
        <w:spacing w:beforeLines="120" w:before="288" w:afterLines="120" w:after="288" w:line="240" w:lineRule="auto"/>
        <w:rPr>
          <w:rFonts w:ascii="Arial" w:hAnsi="Arial" w:cs="Arial"/>
        </w:rPr>
      </w:pPr>
    </w:p>
    <w:p w14:paraId="6DA1E516" w14:textId="59EB26B4" w:rsidR="00090B0A" w:rsidRPr="002930FD" w:rsidRDefault="00090B0A" w:rsidP="00090B0A">
      <w:pPr>
        <w:spacing w:after="0" w:line="240" w:lineRule="auto"/>
        <w:rPr>
          <w:rFonts w:ascii="Arial" w:eastAsia="Times New Roman" w:hAnsi="Arial" w:cs="Arial"/>
          <w:color w:val="000000"/>
          <w:sz w:val="16"/>
          <w:szCs w:val="16"/>
        </w:rPr>
      </w:pPr>
      <w:r w:rsidRPr="002930FD">
        <w:rPr>
          <w:rFonts w:ascii="Arial" w:eastAsia="Times New Roman" w:hAnsi="Arial" w:cs="Arial"/>
          <w:color w:val="000000"/>
          <w:sz w:val="16"/>
          <w:szCs w:val="16"/>
        </w:rPr>
        <w:t xml:space="preserve">1. </w:t>
      </w:r>
      <w:r w:rsidR="00F270E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1C19623C" w14:textId="77777777" w:rsidR="00090B0A" w:rsidRPr="00E24256" w:rsidRDefault="00090B0A" w:rsidP="00E24256">
      <w:pPr>
        <w:tabs>
          <w:tab w:val="left" w:pos="301"/>
        </w:tabs>
        <w:spacing w:beforeLines="120" w:before="288" w:afterLines="120" w:after="288" w:line="240" w:lineRule="auto"/>
        <w:rPr>
          <w:rFonts w:ascii="Arial" w:hAnsi="Arial" w:cs="Arial"/>
        </w:rPr>
      </w:pPr>
    </w:p>
    <w:sectPr w:rsidR="00090B0A" w:rsidRPr="00E24256"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DCF248" w14:textId="77777777" w:rsidR="00EB60DD" w:rsidRDefault="00EB60DD" w:rsidP="0061428E">
      <w:pPr>
        <w:spacing w:after="0" w:line="240" w:lineRule="auto"/>
      </w:pPr>
      <w:r>
        <w:separator/>
      </w:r>
    </w:p>
  </w:endnote>
  <w:endnote w:type="continuationSeparator" w:id="0">
    <w:p w14:paraId="0FDADAD7" w14:textId="77777777" w:rsidR="00EB60DD" w:rsidRDefault="00EB60DD"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DE3DA" w14:textId="77777777" w:rsidR="00EB60DD" w:rsidRDefault="00EB60DD" w:rsidP="0061428E">
      <w:pPr>
        <w:spacing w:after="0" w:line="240" w:lineRule="auto"/>
      </w:pPr>
      <w:r>
        <w:separator/>
      </w:r>
    </w:p>
  </w:footnote>
  <w:footnote w:type="continuationSeparator" w:id="0">
    <w:p w14:paraId="01828C87" w14:textId="77777777" w:rsidR="00EB60DD" w:rsidRDefault="00EB60DD"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26E3"/>
    <w:rsid w:val="00045036"/>
    <w:rsid w:val="0005252E"/>
    <w:rsid w:val="00056235"/>
    <w:rsid w:val="00061E9D"/>
    <w:rsid w:val="00073B23"/>
    <w:rsid w:val="00074415"/>
    <w:rsid w:val="0008036C"/>
    <w:rsid w:val="00081E47"/>
    <w:rsid w:val="00090B0A"/>
    <w:rsid w:val="000915A8"/>
    <w:rsid w:val="00093753"/>
    <w:rsid w:val="0009407B"/>
    <w:rsid w:val="000969EE"/>
    <w:rsid w:val="000B5207"/>
    <w:rsid w:val="000B7F0F"/>
    <w:rsid w:val="000D482B"/>
    <w:rsid w:val="00104D32"/>
    <w:rsid w:val="00113117"/>
    <w:rsid w:val="001134E9"/>
    <w:rsid w:val="001332B5"/>
    <w:rsid w:val="00136169"/>
    <w:rsid w:val="00137603"/>
    <w:rsid w:val="0014253F"/>
    <w:rsid w:val="0014270B"/>
    <w:rsid w:val="001443AC"/>
    <w:rsid w:val="00145B75"/>
    <w:rsid w:val="001663C4"/>
    <w:rsid w:val="00174E41"/>
    <w:rsid w:val="00180F67"/>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5764E"/>
    <w:rsid w:val="0026097C"/>
    <w:rsid w:val="00263D53"/>
    <w:rsid w:val="00266C24"/>
    <w:rsid w:val="0027156B"/>
    <w:rsid w:val="00277F23"/>
    <w:rsid w:val="0028188E"/>
    <w:rsid w:val="00290E94"/>
    <w:rsid w:val="00294E4B"/>
    <w:rsid w:val="002A48CC"/>
    <w:rsid w:val="002B3561"/>
    <w:rsid w:val="002B6398"/>
    <w:rsid w:val="002B70D0"/>
    <w:rsid w:val="002C3C22"/>
    <w:rsid w:val="002C4E61"/>
    <w:rsid w:val="002E74E3"/>
    <w:rsid w:val="002F7930"/>
    <w:rsid w:val="00333329"/>
    <w:rsid w:val="00342F55"/>
    <w:rsid w:val="00343605"/>
    <w:rsid w:val="003520F5"/>
    <w:rsid w:val="00357154"/>
    <w:rsid w:val="00362D29"/>
    <w:rsid w:val="0036471A"/>
    <w:rsid w:val="00366B98"/>
    <w:rsid w:val="00366DB1"/>
    <w:rsid w:val="003C581F"/>
    <w:rsid w:val="004124EC"/>
    <w:rsid w:val="00417CB4"/>
    <w:rsid w:val="00423901"/>
    <w:rsid w:val="00431989"/>
    <w:rsid w:val="00434A1D"/>
    <w:rsid w:val="00434F5A"/>
    <w:rsid w:val="00447954"/>
    <w:rsid w:val="0045014D"/>
    <w:rsid w:val="00465974"/>
    <w:rsid w:val="00471792"/>
    <w:rsid w:val="004728B7"/>
    <w:rsid w:val="00472BBB"/>
    <w:rsid w:val="0047305C"/>
    <w:rsid w:val="00480C2A"/>
    <w:rsid w:val="004921F4"/>
    <w:rsid w:val="004A3BBD"/>
    <w:rsid w:val="004B0841"/>
    <w:rsid w:val="004B4A6E"/>
    <w:rsid w:val="004B51D5"/>
    <w:rsid w:val="004C0C60"/>
    <w:rsid w:val="004D1A66"/>
    <w:rsid w:val="004D2212"/>
    <w:rsid w:val="004D4B2B"/>
    <w:rsid w:val="004D524F"/>
    <w:rsid w:val="004D688D"/>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855F7"/>
    <w:rsid w:val="00687564"/>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2228"/>
    <w:rsid w:val="007F49F5"/>
    <w:rsid w:val="007F7350"/>
    <w:rsid w:val="00804B9A"/>
    <w:rsid w:val="008104BC"/>
    <w:rsid w:val="008107C2"/>
    <w:rsid w:val="00823B9A"/>
    <w:rsid w:val="00830BA3"/>
    <w:rsid w:val="008359B9"/>
    <w:rsid w:val="008453A9"/>
    <w:rsid w:val="008454A7"/>
    <w:rsid w:val="008524BC"/>
    <w:rsid w:val="008609FD"/>
    <w:rsid w:val="00863490"/>
    <w:rsid w:val="00890404"/>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70830"/>
    <w:rsid w:val="009730C4"/>
    <w:rsid w:val="00980829"/>
    <w:rsid w:val="0099749B"/>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D33"/>
    <w:rsid w:val="00A5363D"/>
    <w:rsid w:val="00A66949"/>
    <w:rsid w:val="00AA12A2"/>
    <w:rsid w:val="00AA6BB7"/>
    <w:rsid w:val="00AC0BC8"/>
    <w:rsid w:val="00AC1743"/>
    <w:rsid w:val="00AC6CEF"/>
    <w:rsid w:val="00AD1090"/>
    <w:rsid w:val="00AD35FA"/>
    <w:rsid w:val="00AD512B"/>
    <w:rsid w:val="00AE48C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18DE"/>
    <w:rsid w:val="00BE201E"/>
    <w:rsid w:val="00BF5667"/>
    <w:rsid w:val="00C03415"/>
    <w:rsid w:val="00C04D75"/>
    <w:rsid w:val="00C10BCA"/>
    <w:rsid w:val="00C25317"/>
    <w:rsid w:val="00C40A68"/>
    <w:rsid w:val="00C4514F"/>
    <w:rsid w:val="00C61E12"/>
    <w:rsid w:val="00C71D7F"/>
    <w:rsid w:val="00C81E30"/>
    <w:rsid w:val="00C86EAC"/>
    <w:rsid w:val="00C90391"/>
    <w:rsid w:val="00C914B8"/>
    <w:rsid w:val="00C96E22"/>
    <w:rsid w:val="00CB3E37"/>
    <w:rsid w:val="00CB4EBB"/>
    <w:rsid w:val="00CB56FB"/>
    <w:rsid w:val="00CC1F9E"/>
    <w:rsid w:val="00CC2F45"/>
    <w:rsid w:val="00CC7FB3"/>
    <w:rsid w:val="00CD24A5"/>
    <w:rsid w:val="00CE240B"/>
    <w:rsid w:val="00CE3E9A"/>
    <w:rsid w:val="00CE7E28"/>
    <w:rsid w:val="00CF1D87"/>
    <w:rsid w:val="00CF3C67"/>
    <w:rsid w:val="00D031C5"/>
    <w:rsid w:val="00D05B23"/>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C0D29"/>
    <w:rsid w:val="00DC2DCE"/>
    <w:rsid w:val="00DC5A2D"/>
    <w:rsid w:val="00DD35FD"/>
    <w:rsid w:val="00DE6BA6"/>
    <w:rsid w:val="00DF3AAC"/>
    <w:rsid w:val="00DF7AB2"/>
    <w:rsid w:val="00E02266"/>
    <w:rsid w:val="00E06BCB"/>
    <w:rsid w:val="00E11FDB"/>
    <w:rsid w:val="00E22E01"/>
    <w:rsid w:val="00E24256"/>
    <w:rsid w:val="00E3447C"/>
    <w:rsid w:val="00E40D0E"/>
    <w:rsid w:val="00E44C0E"/>
    <w:rsid w:val="00E66352"/>
    <w:rsid w:val="00E7064A"/>
    <w:rsid w:val="00E71BA9"/>
    <w:rsid w:val="00E73170"/>
    <w:rsid w:val="00E86819"/>
    <w:rsid w:val="00E86CC0"/>
    <w:rsid w:val="00E9224E"/>
    <w:rsid w:val="00EA3588"/>
    <w:rsid w:val="00EA782D"/>
    <w:rsid w:val="00EB60DD"/>
    <w:rsid w:val="00EE19F0"/>
    <w:rsid w:val="00EE374C"/>
    <w:rsid w:val="00EF2279"/>
    <w:rsid w:val="00F007CC"/>
    <w:rsid w:val="00F01443"/>
    <w:rsid w:val="00F03403"/>
    <w:rsid w:val="00F206A7"/>
    <w:rsid w:val="00F24424"/>
    <w:rsid w:val="00F270EA"/>
    <w:rsid w:val="00F27B5F"/>
    <w:rsid w:val="00F33B1F"/>
    <w:rsid w:val="00F35A75"/>
    <w:rsid w:val="00F440B0"/>
    <w:rsid w:val="00F5467B"/>
    <w:rsid w:val="00F549D3"/>
    <w:rsid w:val="00F57092"/>
    <w:rsid w:val="00F655D5"/>
    <w:rsid w:val="00F65938"/>
    <w:rsid w:val="00F703D6"/>
    <w:rsid w:val="00F76875"/>
    <w:rsid w:val="00F85F3E"/>
    <w:rsid w:val="00F869AB"/>
    <w:rsid w:val="00F87A52"/>
    <w:rsid w:val="00F9383C"/>
    <w:rsid w:val="00FA41F7"/>
    <w:rsid w:val="00FA6F92"/>
    <w:rsid w:val="00FB649C"/>
    <w:rsid w:val="00FF3A08"/>
    <w:rsid w:val="00FF3CC3"/>
    <w:rsid w:val="00FF3D54"/>
    <w:rsid w:val="00FF5FAB"/>
    <w:rsid w:val="038A3BA4"/>
    <w:rsid w:val="048E6557"/>
    <w:rsid w:val="0743055B"/>
    <w:rsid w:val="08ABBAF8"/>
    <w:rsid w:val="0AC8166E"/>
    <w:rsid w:val="0C291CF2"/>
    <w:rsid w:val="10BA6630"/>
    <w:rsid w:val="1730B9E2"/>
    <w:rsid w:val="18789E6F"/>
    <w:rsid w:val="202074EE"/>
    <w:rsid w:val="25DB5B67"/>
    <w:rsid w:val="2B66351A"/>
    <w:rsid w:val="2BFE6877"/>
    <w:rsid w:val="2C3E7D41"/>
    <w:rsid w:val="2C6009B3"/>
    <w:rsid w:val="2D02057B"/>
    <w:rsid w:val="2D4CA55D"/>
    <w:rsid w:val="2ED2910B"/>
    <w:rsid w:val="2F4D67B9"/>
    <w:rsid w:val="2FB7BFD4"/>
    <w:rsid w:val="3557EA13"/>
    <w:rsid w:val="39F85EFF"/>
    <w:rsid w:val="3A8136B8"/>
    <w:rsid w:val="3B712FB3"/>
    <w:rsid w:val="3C758C79"/>
    <w:rsid w:val="3CBA5097"/>
    <w:rsid w:val="3D6D5008"/>
    <w:rsid w:val="3E109968"/>
    <w:rsid w:val="3F2E6D8E"/>
    <w:rsid w:val="3FFA30AF"/>
    <w:rsid w:val="40A02F71"/>
    <w:rsid w:val="435E685B"/>
    <w:rsid w:val="43A42993"/>
    <w:rsid w:val="47E97A67"/>
    <w:rsid w:val="48680296"/>
    <w:rsid w:val="488CCF0F"/>
    <w:rsid w:val="48D6CB40"/>
    <w:rsid w:val="492F41D2"/>
    <w:rsid w:val="4B5A56FC"/>
    <w:rsid w:val="53183734"/>
    <w:rsid w:val="54AE1050"/>
    <w:rsid w:val="5512DE53"/>
    <w:rsid w:val="55495D46"/>
    <w:rsid w:val="5666B9C3"/>
    <w:rsid w:val="572DCA89"/>
    <w:rsid w:val="5890CE4D"/>
    <w:rsid w:val="5E046A1F"/>
    <w:rsid w:val="6250B031"/>
    <w:rsid w:val="62E141BB"/>
    <w:rsid w:val="63DB1654"/>
    <w:rsid w:val="69218D25"/>
    <w:rsid w:val="6A3487A0"/>
    <w:rsid w:val="6EBD5271"/>
    <w:rsid w:val="6F9F2ECA"/>
    <w:rsid w:val="70C5C6B4"/>
    <w:rsid w:val="74835BD5"/>
    <w:rsid w:val="7BC6A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729D14B0-484E-47E0-855F-BF3239C41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3266B-9655-4B4C-945F-0761D27E9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3084</Characters>
  <Application>Microsoft Office Word</Application>
  <DocSecurity>0</DocSecurity>
  <Lines>25</Lines>
  <Paragraphs>7</Paragraphs>
  <ScaleCrop>false</ScaleCrop>
  <Company>Lenovo</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7</cp:revision>
  <cp:lastPrinted>2013-10-24T16:26:00Z</cp:lastPrinted>
  <dcterms:created xsi:type="dcterms:W3CDTF">2021-04-03T01:26:00Z</dcterms:created>
  <dcterms:modified xsi:type="dcterms:W3CDTF">2021-04-19T20:05:00Z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