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226764F1"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A67CC8">
        <w:rPr>
          <w:rFonts w:ascii="Arial" w:hAnsi="Arial" w:cs="Arial"/>
        </w:rPr>
        <w:t xml:space="preserve">October </w:t>
      </w:r>
      <w:r w:rsidR="00EA0A09">
        <w:rPr>
          <w:rFonts w:ascii="Arial" w:hAnsi="Arial" w:cs="Arial"/>
        </w:rPr>
        <w:t xml:space="preserve">2021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A67CC8" w14:paraId="02708DA7"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hideMark/>
          </w:tcPr>
          <w:p w14:paraId="5CB072BA" w14:textId="77777777" w:rsidR="00A67CC8" w:rsidRPr="00A67CC8" w:rsidRDefault="00A67CC8" w:rsidP="00A67CC8">
            <w:pPr>
              <w:spacing w:beforeLines="80" w:before="192" w:afterLines="80" w:after="192" w:line="256" w:lineRule="auto"/>
              <w:jc w:val="center"/>
              <w:rPr>
                <w:rFonts w:ascii="Arial" w:hAnsi="Arial" w:cs="Arial"/>
                <w:b/>
                <w:color w:val="7030A0"/>
              </w:rPr>
            </w:pPr>
            <w:r w:rsidRPr="00A67CC8">
              <w:rPr>
                <w:rFonts w:ascii="Arial" w:hAnsi="Arial" w:cs="Arial"/>
                <w:b/>
                <w:color w:val="7030A0"/>
              </w:rPr>
              <w:t xml:space="preserve">Current Plan Year Accounts </w:t>
            </w:r>
          </w:p>
          <w:p w14:paraId="48F78A42" w14:textId="782E311E" w:rsidR="00A67CC8" w:rsidRPr="00A67CC8" w:rsidRDefault="00A67CC8" w:rsidP="00A67CC8">
            <w:pPr>
              <w:spacing w:beforeLines="80" w:before="192" w:afterLines="80" w:after="192" w:line="240" w:lineRule="auto"/>
              <w:jc w:val="center"/>
              <w:rPr>
                <w:rFonts w:ascii="Arial" w:hAnsi="Arial" w:cs="Arial"/>
                <w:b/>
                <w:color w:val="000000"/>
              </w:rPr>
            </w:pPr>
            <w:r w:rsidRPr="00A67CC8">
              <w:rPr>
                <w:rFonts w:ascii="Arial" w:eastAsiaTheme="majorEastAsia" w:hAnsi="Arial" w:cs="Arial"/>
              </w:rPr>
              <w:t>10/1/2020– 9/30/2021</w:t>
            </w:r>
          </w:p>
        </w:tc>
        <w:tc>
          <w:tcPr>
            <w:tcW w:w="7052"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A67CC8" w:rsidRDefault="00A67CC8" w:rsidP="00A67CC8">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75B07EC2" w:rsidR="00A67CC8" w:rsidRDefault="00A67CC8" w:rsidP="00A67CC8">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If you have a Take Care by WageWorks debit card, it will remain active through the end of your current plan year of 9/30/2021.</w:t>
            </w:r>
            <w:r>
              <w:rPr>
                <w:rFonts w:ascii="Arial" w:hAnsi="Arial" w:cs="Arial"/>
                <w:color w:val="FF0000"/>
              </w:rPr>
              <w:t xml:space="preserve"> </w:t>
            </w:r>
          </w:p>
          <w:p w14:paraId="16130122" w14:textId="69440C52" w:rsidR="00A67CC8" w:rsidRDefault="00A67CC8" w:rsidP="00A67CC8">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B44C417" w:rsidR="00A67CC8" w:rsidRDefault="00A67CC8" w:rsidP="00A67CC8">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A67CC8" w14:paraId="37FB0FD8"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tcPr>
          <w:p w14:paraId="0EDF9163" w14:textId="77777777" w:rsidR="00A67CC8" w:rsidRPr="00A67CC8" w:rsidRDefault="00A67CC8" w:rsidP="00A67CC8">
            <w:pPr>
              <w:spacing w:beforeLines="80" w:before="192" w:afterLines="80" w:after="192" w:line="256" w:lineRule="auto"/>
              <w:jc w:val="center"/>
              <w:rPr>
                <w:rFonts w:ascii="Arial" w:hAnsi="Arial" w:cs="Arial"/>
                <w:b/>
                <w:color w:val="7030A0"/>
              </w:rPr>
            </w:pPr>
            <w:r w:rsidRPr="00A67CC8">
              <w:rPr>
                <w:rFonts w:ascii="Arial" w:hAnsi="Arial" w:cs="Arial"/>
                <w:b/>
                <w:color w:val="7030A0"/>
              </w:rPr>
              <w:t xml:space="preserve">New Plan Year Accounts </w:t>
            </w:r>
          </w:p>
          <w:p w14:paraId="34CD0918" w14:textId="31D929A1" w:rsidR="00A67CC8" w:rsidRPr="00A67CC8" w:rsidRDefault="00A67CC8" w:rsidP="00A67CC8">
            <w:pPr>
              <w:spacing w:beforeLines="80" w:before="192" w:afterLines="80" w:after="192" w:line="240" w:lineRule="auto"/>
              <w:jc w:val="center"/>
              <w:rPr>
                <w:rFonts w:ascii="Arial" w:hAnsi="Arial" w:cs="Arial"/>
                <w:b/>
                <w:color w:val="000000"/>
              </w:rPr>
            </w:pPr>
            <w:r w:rsidRPr="00A67CC8">
              <w:rPr>
                <w:rFonts w:ascii="Arial" w:eastAsiaTheme="majorEastAsia" w:hAnsi="Arial" w:cs="Arial"/>
              </w:rPr>
              <w:t>10/1/2021– 9/30/2022</w:t>
            </w:r>
          </w:p>
        </w:tc>
        <w:tc>
          <w:tcPr>
            <w:tcW w:w="7052" w:type="dxa"/>
            <w:tcBorders>
              <w:top w:val="single" w:sz="4" w:space="0" w:color="auto"/>
              <w:left w:val="single" w:sz="4" w:space="0" w:color="auto"/>
              <w:bottom w:val="single" w:sz="4" w:space="0" w:color="auto"/>
              <w:right w:val="single" w:sz="4" w:space="0" w:color="auto"/>
            </w:tcBorders>
            <w:vAlign w:val="center"/>
          </w:tcPr>
          <w:p w14:paraId="7A3387D3" w14:textId="77777777" w:rsidR="00A67CC8" w:rsidRDefault="00A67CC8" w:rsidP="00A67CC8">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A67CC8" w:rsidRDefault="00A67CC8" w:rsidP="00A67CC8">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55D9D372" w:rsidR="00A67CC8" w:rsidRDefault="00A67CC8" w:rsidP="00A67CC8">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begin to access your FSA funds on the HealthEquity healthcare card or submit for any </w:t>
            </w:r>
            <w:proofErr w:type="gramStart"/>
            <w:r w:rsidRPr="003C4A42">
              <w:rPr>
                <w:rFonts w:ascii="Arial" w:hAnsi="Arial" w:cs="Arial"/>
              </w:rPr>
              <w:t>out of pocket</w:t>
            </w:r>
            <w:proofErr w:type="gramEnd"/>
            <w:r w:rsidRPr="003C4A42">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7AB607F4" w14:textId="1E51F69B" w:rsidR="00A67CC8" w:rsidRDefault="00A67CC8" w:rsidP="00A67CC8">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5" w:history="1">
              <w:r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Select the “Log In/Register” button and select “Employee Registration” to create unique WageWorks credentials.</w:t>
            </w:r>
            <w:r>
              <w:rPr>
                <w:rFonts w:ascii="Arial" w:hAnsi="Arial" w:cs="Arial"/>
              </w:rPr>
              <w:t xml:space="preserve"> </w:t>
            </w:r>
            <w:r w:rsidRPr="003C4A42">
              <w:rPr>
                <w:rFonts w:ascii="Arial" w:hAnsi="Arial" w:cs="Arial"/>
              </w:rPr>
              <w:t>Submit your claims using any of the following methods:</w:t>
            </w:r>
          </w:p>
          <w:p w14:paraId="5CF8D6A6" w14:textId="77777777" w:rsidR="00A67CC8" w:rsidRPr="003C4A42" w:rsidRDefault="00A67CC8" w:rsidP="00A67CC8">
            <w:pPr>
              <w:pStyle w:val="ListParagraph"/>
              <w:autoSpaceDE w:val="0"/>
              <w:autoSpaceDN w:val="0"/>
              <w:adjustRightInd w:val="0"/>
              <w:spacing w:beforeLines="50" w:before="120" w:after="0" w:line="240" w:lineRule="auto"/>
              <w:ind w:left="360"/>
              <w:rPr>
                <w:rFonts w:ascii="Arial" w:hAnsi="Arial" w:cs="Arial"/>
              </w:rPr>
            </w:pPr>
          </w:p>
          <w:p w14:paraId="345C060A" w14:textId="77777777" w:rsidR="00A67CC8" w:rsidRDefault="00A67CC8" w:rsidP="00A67CC8">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A67CC8" w:rsidRDefault="00A67CC8" w:rsidP="00A67CC8">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Pr="00B4035C">
                <w:rPr>
                  <w:rStyle w:val="Hyperlink"/>
                  <w:rFonts w:ascii="Arial" w:hAnsi="Arial" w:cs="Arial"/>
                </w:rPr>
                <w:t>healthequity.com/wageworks</w:t>
              </w:r>
            </w:hyperlink>
          </w:p>
          <w:p w14:paraId="16D2834A" w14:textId="77777777" w:rsidR="00A67CC8" w:rsidRDefault="00A67CC8" w:rsidP="00A67CC8">
            <w:pPr>
              <w:tabs>
                <w:tab w:val="left" w:pos="4680"/>
              </w:tabs>
              <w:ind w:left="612"/>
              <w:contextualSpacing/>
              <w:rPr>
                <w:rFonts w:ascii="Arial" w:hAnsi="Arial" w:cs="Arial"/>
              </w:rPr>
            </w:pPr>
          </w:p>
          <w:p w14:paraId="25035BD1" w14:textId="77777777" w:rsidR="00A67CC8" w:rsidRDefault="00A67CC8" w:rsidP="00A67CC8">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A67CC8" w:rsidRDefault="00A67CC8" w:rsidP="00A67CC8">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A67CC8" w:rsidRDefault="00A67CC8" w:rsidP="00A67CC8">
            <w:pPr>
              <w:tabs>
                <w:tab w:val="left" w:pos="4680"/>
              </w:tabs>
              <w:ind w:left="612"/>
              <w:contextualSpacing/>
              <w:rPr>
                <w:rFonts w:ascii="Arial" w:hAnsi="Arial" w:cs="Arial"/>
              </w:rPr>
            </w:pPr>
          </w:p>
          <w:p w14:paraId="4E12D364" w14:textId="77777777" w:rsidR="00A67CC8" w:rsidRDefault="00A67CC8" w:rsidP="00A67CC8">
            <w:pPr>
              <w:tabs>
                <w:tab w:val="left" w:pos="4680"/>
              </w:tabs>
              <w:ind w:left="612"/>
              <w:contextualSpacing/>
              <w:rPr>
                <w:rFonts w:ascii="Arial" w:hAnsi="Arial" w:cs="Arial"/>
                <w:b/>
              </w:rPr>
            </w:pPr>
            <w:r>
              <w:rPr>
                <w:rFonts w:ascii="Arial" w:hAnsi="Arial" w:cs="Arial"/>
                <w:b/>
              </w:rPr>
              <w:t>Fax or Mail (Paper Claim Form)</w:t>
            </w:r>
          </w:p>
          <w:p w14:paraId="43448DA7" w14:textId="437C7488" w:rsidR="00A67CC8" w:rsidRDefault="00A67CC8" w:rsidP="00A67CC8">
            <w:pPr>
              <w:ind w:left="612"/>
              <w:rPr>
                <w:rFonts w:ascii="Arial" w:hAnsi="Arial" w:cs="Arial"/>
              </w:rPr>
            </w:pPr>
            <w:r>
              <w:rPr>
                <w:rFonts w:ascii="Arial" w:hAnsi="Arial" w:cs="Arial"/>
              </w:rPr>
              <w:t xml:space="preserve">Access a Pay Me Back claim form at </w:t>
            </w:r>
            <w:hyperlink r:id="rId17" w:history="1">
              <w:r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8"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9"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lastRenderedPageBreak/>
        <w:t xml:space="preserve">Visit </w:t>
      </w:r>
      <w:hyperlink r:id="rId21"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3D57A28D"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A67CC8">
        <w:rPr>
          <w:rFonts w:ascii="Arial" w:hAnsi="Arial" w:cs="Arial"/>
        </w:rPr>
        <w:t>9</w:t>
      </w:r>
      <w:r w:rsidR="00EA0A09">
        <w:rPr>
          <w:rFonts w:ascii="Arial" w:hAnsi="Arial" w:cs="Arial"/>
        </w:rPr>
        <w:t>/3</w:t>
      </w:r>
      <w:r w:rsidR="00A67CC8">
        <w:rPr>
          <w:rFonts w:ascii="Arial" w:hAnsi="Arial" w:cs="Arial"/>
        </w:rPr>
        <w:t>0</w:t>
      </w:r>
      <w:r w:rsidR="00EA0A09">
        <w:rPr>
          <w:rFonts w:ascii="Arial" w:hAnsi="Arial" w:cs="Arial"/>
        </w:rPr>
        <w:t>/2021</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493E9A1B"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7" w:history="1">
        <w:hyperlink r:id="rId28"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9"/>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EE2A" w14:textId="77777777" w:rsidR="00982AC9" w:rsidRDefault="00982AC9" w:rsidP="0061428E">
      <w:pPr>
        <w:spacing w:after="0" w:line="240" w:lineRule="auto"/>
      </w:pPr>
      <w:r>
        <w:separator/>
      </w:r>
    </w:p>
  </w:endnote>
  <w:endnote w:type="continuationSeparator" w:id="0">
    <w:p w14:paraId="61A3AE09" w14:textId="77777777" w:rsidR="00982AC9" w:rsidRDefault="00982AC9" w:rsidP="0061428E">
      <w:pPr>
        <w:spacing w:after="0" w:line="240" w:lineRule="auto"/>
      </w:pPr>
      <w:r>
        <w:continuationSeparator/>
      </w:r>
    </w:p>
  </w:endnote>
  <w:endnote w:type="continuationNotice" w:id="1">
    <w:p w14:paraId="5F54B6DE" w14:textId="77777777" w:rsidR="00982AC9" w:rsidRDefault="00982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2F94" w14:textId="77777777" w:rsidR="00982AC9" w:rsidRDefault="00982AC9" w:rsidP="0061428E">
      <w:pPr>
        <w:spacing w:after="0" w:line="240" w:lineRule="auto"/>
      </w:pPr>
      <w:r>
        <w:separator/>
      </w:r>
    </w:p>
  </w:footnote>
  <w:footnote w:type="continuationSeparator" w:id="0">
    <w:p w14:paraId="289D42D7" w14:textId="77777777" w:rsidR="00982AC9" w:rsidRDefault="00982AC9" w:rsidP="0061428E">
      <w:pPr>
        <w:spacing w:after="0" w:line="240" w:lineRule="auto"/>
      </w:pPr>
      <w:r>
        <w:continuationSeparator/>
      </w:r>
    </w:p>
  </w:footnote>
  <w:footnote w:type="continuationNotice" w:id="1">
    <w:p w14:paraId="64018ED6" w14:textId="77777777" w:rsidR="00982AC9" w:rsidRDefault="00982AC9">
      <w:pPr>
        <w:spacing w:after="0" w:line="240" w:lineRule="auto"/>
      </w:pPr>
    </w:p>
  </w:footnote>
  <w:footnote w:id="2">
    <w:p w14:paraId="3D132314" w14:textId="77777777" w:rsidR="00A67CC8" w:rsidRPr="006401A5" w:rsidRDefault="00A67CC8"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A67CC8" w:rsidRDefault="00A67CC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2EAE"/>
    <w:rsid w:val="001443AC"/>
    <w:rsid w:val="001452FD"/>
    <w:rsid w:val="00146DD6"/>
    <w:rsid w:val="0015032D"/>
    <w:rsid w:val="00150E89"/>
    <w:rsid w:val="00161A86"/>
    <w:rsid w:val="00164960"/>
    <w:rsid w:val="00174E41"/>
    <w:rsid w:val="00182940"/>
    <w:rsid w:val="00190B20"/>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975C3"/>
    <w:rsid w:val="002A48CC"/>
    <w:rsid w:val="002B5BF5"/>
    <w:rsid w:val="002B6398"/>
    <w:rsid w:val="002B7A17"/>
    <w:rsid w:val="002C4E61"/>
    <w:rsid w:val="002E52CB"/>
    <w:rsid w:val="002E6327"/>
    <w:rsid w:val="002E74E3"/>
    <w:rsid w:val="002F623F"/>
    <w:rsid w:val="002F7930"/>
    <w:rsid w:val="003210F1"/>
    <w:rsid w:val="0032309D"/>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50C2"/>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82AC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CC8"/>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E77FD"/>
    <w:rsid w:val="00BF5667"/>
    <w:rsid w:val="00BF6DF8"/>
    <w:rsid w:val="00C10BCA"/>
    <w:rsid w:val="00C25317"/>
    <w:rsid w:val="00C61E12"/>
    <w:rsid w:val="00C73CD1"/>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0A09"/>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8</cp:revision>
  <cp:lastPrinted>2020-06-15T20:18:00Z</cp:lastPrinted>
  <dcterms:created xsi:type="dcterms:W3CDTF">2021-05-07T22:08:00Z</dcterms:created>
  <dcterms:modified xsi:type="dcterms:W3CDTF">2021-05-17T23:19:00Z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