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5757F1" w:rsidRPr="00F34AA0" w14:paraId="7F090F1A" w14:textId="77777777" w:rsidTr="005757F1">
        <w:trPr>
          <w:jc w:val="center"/>
        </w:trPr>
        <w:tc>
          <w:tcPr>
            <w:tcW w:w="2295" w:type="dxa"/>
            <w:shd w:val="clear" w:color="auto" w:fill="auto"/>
            <w:vAlign w:val="center"/>
          </w:tcPr>
          <w:p w14:paraId="136C1E47" w14:textId="77777777" w:rsidR="005757F1" w:rsidRDefault="005757F1" w:rsidP="005757F1">
            <w:pPr>
              <w:spacing w:beforeLines="80" w:before="192" w:afterLines="80" w:after="192"/>
              <w:jc w:val="center"/>
              <w:rPr>
                <w:rFonts w:eastAsia="Calibri"/>
                <w:b/>
                <w:color w:val="7030A0"/>
              </w:rPr>
            </w:pPr>
            <w:r>
              <w:rPr>
                <w:b/>
                <w:color w:val="7030A0"/>
              </w:rPr>
              <w:t xml:space="preserve">Current Plan Year Accounts </w:t>
            </w:r>
          </w:p>
          <w:p w14:paraId="25A1AA74" w14:textId="35D2559F" w:rsidR="005757F1" w:rsidRPr="00653267" w:rsidRDefault="005757F1" w:rsidP="005757F1">
            <w:pPr>
              <w:spacing w:beforeLines="80" w:before="192" w:afterLines="80" w:after="192"/>
              <w:jc w:val="center"/>
              <w:rPr>
                <w:b/>
                <w:color w:val="000000"/>
              </w:rPr>
            </w:pPr>
            <w:r>
              <w:rPr>
                <w:rFonts w:eastAsiaTheme="majorEastAsia"/>
              </w:rPr>
              <w:t>10/1/2020– 9/30/2021</w:t>
            </w:r>
          </w:p>
        </w:tc>
        <w:tc>
          <w:tcPr>
            <w:tcW w:w="7055" w:type="dxa"/>
            <w:shd w:val="clear" w:color="auto" w:fill="auto"/>
            <w:vAlign w:val="center"/>
          </w:tcPr>
          <w:p w14:paraId="4614E866" w14:textId="3A169D52" w:rsidR="005757F1" w:rsidRPr="00F34AA0" w:rsidRDefault="005757F1" w:rsidP="005757F1">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77777777" w:rsidR="005757F1" w:rsidRDefault="005757F1" w:rsidP="005757F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9/30/2021</w:t>
            </w:r>
            <w:bookmarkStart w:id="1" w:name="_Hlk71296365"/>
            <w:r>
              <w:t>.</w:t>
            </w:r>
          </w:p>
          <w:p w14:paraId="31E02570" w14:textId="676A16B6" w:rsidR="005757F1" w:rsidRPr="00F34AA0" w:rsidRDefault="005757F1" w:rsidP="005757F1">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5757F1" w:rsidRPr="00653267" w14:paraId="264B8742" w14:textId="77777777" w:rsidTr="005757F1">
        <w:trPr>
          <w:jc w:val="center"/>
        </w:trPr>
        <w:tc>
          <w:tcPr>
            <w:tcW w:w="2295" w:type="dxa"/>
            <w:shd w:val="clear" w:color="auto" w:fill="auto"/>
            <w:vAlign w:val="center"/>
          </w:tcPr>
          <w:p w14:paraId="612B87B5" w14:textId="77777777" w:rsidR="005757F1" w:rsidRDefault="005757F1" w:rsidP="005757F1">
            <w:pPr>
              <w:spacing w:beforeLines="80" w:before="192" w:afterLines="80" w:after="192"/>
              <w:jc w:val="center"/>
              <w:rPr>
                <w:b/>
                <w:color w:val="7030A0"/>
              </w:rPr>
            </w:pPr>
            <w:r>
              <w:rPr>
                <w:b/>
                <w:color w:val="7030A0"/>
              </w:rPr>
              <w:t xml:space="preserve">New Plan Year Accounts </w:t>
            </w:r>
          </w:p>
          <w:p w14:paraId="124D7926" w14:textId="5E020783" w:rsidR="005757F1" w:rsidRPr="00653267" w:rsidRDefault="005757F1" w:rsidP="005757F1">
            <w:pPr>
              <w:spacing w:beforeLines="80" w:before="192" w:afterLines="80" w:after="192"/>
              <w:jc w:val="center"/>
              <w:rPr>
                <w:b/>
                <w:color w:val="000000"/>
              </w:rPr>
            </w:pPr>
            <w:r>
              <w:rPr>
                <w:rFonts w:eastAsiaTheme="majorEastAsia"/>
              </w:rPr>
              <w:t>10/1/2021– 9/30/2022</w:t>
            </w:r>
          </w:p>
        </w:tc>
        <w:tc>
          <w:tcPr>
            <w:tcW w:w="7055" w:type="dxa"/>
            <w:shd w:val="clear" w:color="auto" w:fill="auto"/>
            <w:vAlign w:val="center"/>
          </w:tcPr>
          <w:p w14:paraId="412D5808" w14:textId="5A43C4E7" w:rsidR="005757F1" w:rsidRDefault="005757F1" w:rsidP="005757F1">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5757F1" w:rsidRPr="000F79D5" w:rsidRDefault="005757F1" w:rsidP="005757F1">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5757F1" w:rsidRPr="00CA411D" w:rsidRDefault="005757F1" w:rsidP="005757F1">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5757F1" w:rsidRPr="00B81C2E" w:rsidRDefault="005757F1" w:rsidP="005757F1">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5757F1" w:rsidRPr="00653267" w:rsidRDefault="005757F1" w:rsidP="005757F1">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5757F1" w:rsidRDefault="005757F1" w:rsidP="005757F1">
            <w:pPr>
              <w:tabs>
                <w:tab w:val="left" w:pos="4680"/>
              </w:tabs>
              <w:ind w:left="619"/>
              <w:contextualSpacing/>
              <w:rPr>
                <w:b/>
              </w:rPr>
            </w:pPr>
          </w:p>
          <w:p w14:paraId="3D97B497" w14:textId="77777777" w:rsidR="005757F1" w:rsidRDefault="005757F1" w:rsidP="005757F1">
            <w:pPr>
              <w:tabs>
                <w:tab w:val="left" w:pos="4680"/>
              </w:tabs>
              <w:ind w:left="619"/>
              <w:contextualSpacing/>
              <w:rPr>
                <w:b/>
              </w:rPr>
            </w:pPr>
            <w:r>
              <w:rPr>
                <w:b/>
              </w:rPr>
              <w:t xml:space="preserve">Online Claims or Pay My Provider  </w:t>
            </w:r>
          </w:p>
          <w:p w14:paraId="7FF7D360" w14:textId="77777777" w:rsidR="005757F1" w:rsidRDefault="005757F1" w:rsidP="005757F1">
            <w:pPr>
              <w:tabs>
                <w:tab w:val="left" w:pos="4680"/>
              </w:tabs>
              <w:ind w:left="619"/>
              <w:contextualSpacing/>
              <w:rPr>
                <w:b/>
              </w:rPr>
            </w:pPr>
            <w:r>
              <w:t>Log in and submit your claim at</w:t>
            </w:r>
            <w:r w:rsidRPr="00866A82">
              <w:rPr>
                <w:b/>
              </w:rPr>
              <w:t xml:space="preserve"> </w:t>
            </w:r>
          </w:p>
          <w:p w14:paraId="617517DD" w14:textId="77777777" w:rsidR="005757F1" w:rsidRDefault="005757F1" w:rsidP="005757F1">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5757F1" w:rsidRDefault="005757F1" w:rsidP="005757F1">
            <w:pPr>
              <w:tabs>
                <w:tab w:val="left" w:pos="4680"/>
              </w:tabs>
              <w:ind w:left="612"/>
              <w:contextualSpacing/>
            </w:pPr>
          </w:p>
          <w:p w14:paraId="6EB53654" w14:textId="77777777" w:rsidR="005757F1" w:rsidRDefault="005757F1" w:rsidP="005757F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5757F1" w:rsidRDefault="005757F1" w:rsidP="005757F1">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5757F1" w:rsidRDefault="005757F1" w:rsidP="005757F1">
            <w:pPr>
              <w:tabs>
                <w:tab w:val="left" w:pos="4680"/>
              </w:tabs>
              <w:ind w:left="612"/>
              <w:contextualSpacing/>
            </w:pPr>
          </w:p>
          <w:p w14:paraId="07D8C78C" w14:textId="77777777" w:rsidR="005757F1" w:rsidRDefault="005757F1" w:rsidP="005757F1">
            <w:pPr>
              <w:tabs>
                <w:tab w:val="left" w:pos="4680"/>
              </w:tabs>
              <w:ind w:left="612"/>
              <w:contextualSpacing/>
              <w:rPr>
                <w:b/>
              </w:rPr>
            </w:pPr>
            <w:r>
              <w:rPr>
                <w:b/>
              </w:rPr>
              <w:t>Fax or Mail (Paper Claim Form)</w:t>
            </w:r>
          </w:p>
          <w:p w14:paraId="226C0D6B" w14:textId="77777777" w:rsidR="005757F1" w:rsidRPr="00653267" w:rsidRDefault="005757F1" w:rsidP="005757F1">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3B79D" w14:textId="77777777" w:rsidR="00040CC5" w:rsidRDefault="00040CC5" w:rsidP="00B91613">
      <w:r>
        <w:separator/>
      </w:r>
    </w:p>
  </w:endnote>
  <w:endnote w:type="continuationSeparator" w:id="0">
    <w:p w14:paraId="4FF443F3" w14:textId="77777777" w:rsidR="00040CC5" w:rsidRDefault="00040CC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066A" w14:textId="77777777" w:rsidR="00040CC5" w:rsidRDefault="00040CC5" w:rsidP="00B91613">
      <w:r>
        <w:separator/>
      </w:r>
    </w:p>
  </w:footnote>
  <w:footnote w:type="continuationSeparator" w:id="0">
    <w:p w14:paraId="5E9D5143" w14:textId="77777777" w:rsidR="00040CC5" w:rsidRDefault="00040CC5" w:rsidP="00B91613">
      <w:r>
        <w:continuationSeparator/>
      </w:r>
    </w:p>
  </w:footnote>
  <w:footnote w:id="1">
    <w:p w14:paraId="01EDEECE" w14:textId="1633EA6D" w:rsidR="005757F1" w:rsidRPr="007038B9" w:rsidRDefault="005757F1"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5757F1" w:rsidRDefault="005757F1"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532E1B"/>
    <w:rsid w:val="00553CE2"/>
    <w:rsid w:val="005757F1"/>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2021-05-07T22:55:00Z</dcterms:created>
  <dcterms:modified xsi:type="dcterms:W3CDTF">2021-05-17T23:13:00Z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