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7C0C1D02"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w:t>
      </w:r>
      <w:r w:rsidRPr="00D65F6C">
        <w:rPr>
          <w:rFonts w:ascii="Arial" w:hAnsi="Arial" w:cs="Arial"/>
        </w:rPr>
        <w:t xml:space="preserve">the </w:t>
      </w:r>
      <w:r w:rsidR="00083510">
        <w:rPr>
          <w:rFonts w:ascii="Arial" w:hAnsi="Arial" w:cs="Arial"/>
        </w:rPr>
        <w:t>May</w:t>
      </w:r>
      <w:r w:rsidR="00D65F6C" w:rsidRPr="00D65F6C">
        <w:rPr>
          <w:rFonts w:ascii="Arial" w:hAnsi="Arial" w:cs="Arial"/>
        </w:rPr>
        <w:t xml:space="preserve"> 1, 2022</w:t>
      </w:r>
      <w:r w:rsidR="00B7606A" w:rsidRPr="00D65F6C">
        <w:rPr>
          <w:rFonts w:ascii="Arial" w:hAnsi="Arial" w:cs="Arial"/>
        </w:rPr>
        <w:t>,</w:t>
      </w:r>
      <w:r w:rsidRPr="00D65F6C">
        <w:rPr>
          <w:rFonts w:ascii="Arial" w:hAnsi="Arial" w:cs="Arial"/>
        </w:rPr>
        <w:t xml:space="preserve"> </w:t>
      </w:r>
      <w:r w:rsidR="00FA7A31" w:rsidRPr="00D65F6C">
        <w:rPr>
          <w:rFonts w:ascii="Arial" w:hAnsi="Arial" w:cs="Arial"/>
        </w:rPr>
        <w:t>your Flexible Spending Account (FSA)</w:t>
      </w:r>
      <w:r w:rsidR="002B7A17" w:rsidRPr="00D65F6C">
        <w:rPr>
          <w:rFonts w:ascii="Arial" w:hAnsi="Arial" w:cs="Arial"/>
        </w:rPr>
        <w:t xml:space="preserve"> will be </w:t>
      </w:r>
      <w:r w:rsidR="00244422" w:rsidRPr="00D65F6C">
        <w:rPr>
          <w:rFonts w:ascii="Arial" w:hAnsi="Arial" w:cs="Arial"/>
        </w:rPr>
        <w:t>admin</w:t>
      </w:r>
      <w:r w:rsidR="34D32D2E" w:rsidRPr="00D65F6C">
        <w:rPr>
          <w:rFonts w:ascii="Arial" w:hAnsi="Arial" w:cs="Arial"/>
        </w:rPr>
        <w:t>i</w:t>
      </w:r>
      <w:r w:rsidR="00244422" w:rsidRPr="00D65F6C">
        <w:rPr>
          <w:rFonts w:ascii="Arial" w:hAnsi="Arial" w:cs="Arial"/>
        </w:rPr>
        <w:t>stered</w:t>
      </w:r>
      <w:r w:rsidR="004222E2" w:rsidRPr="00D65F6C">
        <w:rPr>
          <w:rFonts w:ascii="Arial" w:hAnsi="Arial" w:cs="Arial"/>
        </w:rPr>
        <w:t xml:space="preserve"> on </w:t>
      </w:r>
      <w:r w:rsidR="002B7A17" w:rsidRPr="00D65F6C">
        <w:rPr>
          <w:rFonts w:ascii="Arial" w:hAnsi="Arial" w:cs="Arial"/>
        </w:rPr>
        <w:t xml:space="preserve">an enhanced </w:t>
      </w:r>
      <w:r w:rsidR="00D01006" w:rsidRPr="00D65F6C">
        <w:rPr>
          <w:rFonts w:ascii="Arial" w:hAnsi="Arial" w:cs="Arial"/>
        </w:rPr>
        <w:t>HealthEquity</w:t>
      </w:r>
      <w:r w:rsidR="002B7A17" w:rsidRPr="00D65F6C">
        <w:rPr>
          <w:rFonts w:ascii="Arial" w:hAnsi="Arial" w:cs="Arial"/>
        </w:rPr>
        <w:t xml:space="preserve"> </w:t>
      </w:r>
      <w:r w:rsidR="002B7A17" w:rsidRPr="1B135A80">
        <w:rPr>
          <w:rFonts w:ascii="Arial" w:hAnsi="Arial" w:cs="Arial"/>
        </w:rPr>
        <w:t xml:space="preserve">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B297553" w:rsidR="004222E2" w:rsidRDefault="00083510">
            <w:pPr>
              <w:spacing w:beforeLines="80" w:before="192" w:afterLines="80" w:after="192" w:line="240" w:lineRule="auto"/>
              <w:jc w:val="center"/>
              <w:rPr>
                <w:rFonts w:ascii="Arial" w:hAnsi="Arial" w:cs="Arial"/>
                <w:b/>
                <w:color w:val="000000"/>
              </w:rPr>
            </w:pPr>
            <w:r>
              <w:rPr>
                <w:rFonts w:ascii="Arial" w:hAnsi="Arial" w:cs="Arial"/>
              </w:rPr>
              <w:t>May</w:t>
            </w:r>
            <w:r w:rsidR="00ED2FDE" w:rsidRPr="00ED2FDE">
              <w:rPr>
                <w:rFonts w:ascii="Arial" w:hAnsi="Arial" w:cs="Arial"/>
              </w:rPr>
              <w:t xml:space="preserve"> 1, 2021 </w:t>
            </w:r>
            <w:r w:rsidR="00FC50D5">
              <w:rPr>
                <w:rFonts w:ascii="Arial" w:hAnsi="Arial" w:cs="Arial"/>
              </w:rPr>
              <w:t>–</w:t>
            </w:r>
            <w:r w:rsidR="00ED2FDE" w:rsidRPr="00ED2FDE">
              <w:rPr>
                <w:rFonts w:ascii="Arial" w:hAnsi="Arial" w:cs="Arial"/>
              </w:rPr>
              <w:t xml:space="preserve"> </w:t>
            </w:r>
            <w:r>
              <w:rPr>
                <w:rFonts w:ascii="Arial" w:hAnsi="Arial" w:cs="Arial"/>
              </w:rPr>
              <w:t>April</w:t>
            </w:r>
            <w:r w:rsidR="00106863">
              <w:rPr>
                <w:rFonts w:ascii="Arial" w:hAnsi="Arial" w:cs="Arial"/>
              </w:rPr>
              <w:t xml:space="preserve"> 3</w:t>
            </w:r>
            <w:r>
              <w:rPr>
                <w:rFonts w:ascii="Arial" w:hAnsi="Arial" w:cs="Arial"/>
              </w:rPr>
              <w:t>0</w:t>
            </w:r>
            <w:r w:rsidR="00ED2FDE" w:rsidRPr="00ED2FDE">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212948E5" w:rsidR="00D45F79" w:rsidRPr="00D65F6C"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sidRPr="00D65F6C">
              <w:rPr>
                <w:rFonts w:ascii="Arial" w:hAnsi="Arial" w:cs="Arial"/>
              </w:rPr>
              <w:t xml:space="preserve">through </w:t>
            </w:r>
            <w:r w:rsidR="00083510">
              <w:rPr>
                <w:rFonts w:ascii="Arial" w:hAnsi="Arial" w:cs="Arial"/>
              </w:rPr>
              <w:t>April</w:t>
            </w:r>
            <w:r w:rsidR="00106863">
              <w:rPr>
                <w:rFonts w:ascii="Arial" w:hAnsi="Arial" w:cs="Arial"/>
              </w:rPr>
              <w:t xml:space="preserve"> 3</w:t>
            </w:r>
            <w:r w:rsidR="00083510">
              <w:rPr>
                <w:rFonts w:ascii="Arial" w:hAnsi="Arial" w:cs="Arial"/>
              </w:rPr>
              <w:t>0</w:t>
            </w:r>
            <w:r w:rsidR="00ED2FDE" w:rsidRPr="00ED2FDE">
              <w:rPr>
                <w:rFonts w:ascii="Arial" w:hAnsi="Arial" w:cs="Arial"/>
              </w:rPr>
              <w:t>, 2022</w:t>
            </w:r>
            <w:r w:rsidR="00B7606A" w:rsidRPr="00D65F6C">
              <w:rPr>
                <w:rFonts w:ascii="Arial" w:eastAsia="Arial" w:hAnsi="Arial" w:cs="Arial"/>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00D65F6C">
              <w:rPr>
                <w:rFonts w:ascii="Arial" w:hAnsi="Arial" w:cs="Arial"/>
              </w:rPr>
              <w:t xml:space="preserve">Your plan has a carryover feature that allows you to carryover unused funds as allowed by your employer to the next plan year. These carryover dollars will be added to your new HealthEquity </w:t>
            </w:r>
            <w:r w:rsidRPr="1B135A80">
              <w:rPr>
                <w:rFonts w:ascii="Arial" w:hAnsi="Arial" w:cs="Arial"/>
              </w:rPr>
              <w:t xml:space="preserve">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BDC5E37" w:rsidR="004222E2" w:rsidRDefault="00083510" w:rsidP="00CF79D9">
            <w:pPr>
              <w:spacing w:beforeLines="80" w:before="192" w:afterLines="80" w:after="192" w:line="240" w:lineRule="auto"/>
              <w:jc w:val="center"/>
              <w:rPr>
                <w:rFonts w:ascii="Arial" w:hAnsi="Arial" w:cs="Arial"/>
                <w:b/>
                <w:color w:val="000000"/>
              </w:rPr>
            </w:pPr>
            <w:r>
              <w:rPr>
                <w:rFonts w:ascii="Arial" w:hAnsi="Arial" w:cs="Arial"/>
              </w:rPr>
              <w:t>May</w:t>
            </w:r>
            <w:r w:rsidR="00ED2FDE" w:rsidRPr="00ED2FDE">
              <w:rPr>
                <w:rFonts w:ascii="Arial" w:hAnsi="Arial" w:cs="Arial"/>
              </w:rPr>
              <w:t xml:space="preserve"> 1, 2022 </w:t>
            </w:r>
            <w:r w:rsidR="004C52BA">
              <w:rPr>
                <w:rFonts w:ascii="Arial" w:hAnsi="Arial" w:cs="Arial"/>
              </w:rPr>
              <w:t>–</w:t>
            </w:r>
            <w:r w:rsidR="00ED2FDE" w:rsidRPr="00ED2FDE">
              <w:rPr>
                <w:rFonts w:ascii="Arial" w:hAnsi="Arial" w:cs="Arial"/>
              </w:rPr>
              <w:t xml:space="preserve"> </w:t>
            </w:r>
            <w:r>
              <w:rPr>
                <w:rFonts w:ascii="Arial" w:hAnsi="Arial" w:cs="Arial"/>
              </w:rPr>
              <w:t>April</w:t>
            </w:r>
            <w:r w:rsidR="00106863">
              <w:rPr>
                <w:rFonts w:ascii="Arial" w:hAnsi="Arial" w:cs="Arial"/>
              </w:rPr>
              <w:t xml:space="preserve"> 3</w:t>
            </w:r>
            <w:r>
              <w:rPr>
                <w:rFonts w:ascii="Arial" w:hAnsi="Arial" w:cs="Arial"/>
              </w:rPr>
              <w:t>0</w:t>
            </w:r>
            <w:r w:rsidR="00ED2FDE" w:rsidRPr="00ED2FDE">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321994AC"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w:t>
      </w:r>
      <w:r w:rsidRPr="00D65F6C">
        <w:rPr>
          <w:rFonts w:ascii="Arial" w:eastAsia="Arial" w:hAnsi="Arial" w:cs="Arial"/>
        </w:rPr>
        <w:t xml:space="preserve">through </w:t>
      </w:r>
      <w:r w:rsidR="006B158F">
        <w:rPr>
          <w:rFonts w:ascii="Arial" w:hAnsi="Arial" w:cs="Arial"/>
        </w:rPr>
        <w:t>April</w:t>
      </w:r>
      <w:r w:rsidR="001D77E9">
        <w:rPr>
          <w:rFonts w:ascii="Arial" w:hAnsi="Arial" w:cs="Arial"/>
        </w:rPr>
        <w:t xml:space="preserve"> 3</w:t>
      </w:r>
      <w:r w:rsidR="006B158F">
        <w:rPr>
          <w:rFonts w:ascii="Arial" w:hAnsi="Arial" w:cs="Arial"/>
        </w:rPr>
        <w:t>0</w:t>
      </w:r>
      <w:r w:rsidR="00ED2FDE" w:rsidRPr="00ED2FDE">
        <w:rPr>
          <w:rFonts w:ascii="Arial" w:hAnsi="Arial" w:cs="Arial"/>
        </w:rPr>
        <w:t>, 2022</w:t>
      </w:r>
      <w:r w:rsidR="00B7606A" w:rsidRPr="00D65F6C">
        <w:rPr>
          <w:rFonts w:ascii="Arial" w:eastAsia="Arial" w:hAnsi="Arial" w:cs="Arial"/>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A62B" w14:textId="77777777" w:rsidR="0063761E" w:rsidRDefault="0063761E" w:rsidP="0061428E">
      <w:pPr>
        <w:spacing w:after="0" w:line="240" w:lineRule="auto"/>
      </w:pPr>
      <w:r>
        <w:separator/>
      </w:r>
    </w:p>
  </w:endnote>
  <w:endnote w:type="continuationSeparator" w:id="0">
    <w:p w14:paraId="09259A33" w14:textId="77777777" w:rsidR="0063761E" w:rsidRDefault="0063761E" w:rsidP="0061428E">
      <w:pPr>
        <w:spacing w:after="0" w:line="240" w:lineRule="auto"/>
      </w:pPr>
      <w:r>
        <w:continuationSeparator/>
      </w:r>
    </w:p>
  </w:endnote>
  <w:endnote w:type="continuationNotice" w:id="1">
    <w:p w14:paraId="4CE4239B" w14:textId="77777777" w:rsidR="0063761E" w:rsidRDefault="00637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55D5" w14:textId="77777777" w:rsidR="0063761E" w:rsidRDefault="0063761E" w:rsidP="0061428E">
      <w:pPr>
        <w:spacing w:after="0" w:line="240" w:lineRule="auto"/>
      </w:pPr>
      <w:r>
        <w:separator/>
      </w:r>
    </w:p>
  </w:footnote>
  <w:footnote w:type="continuationSeparator" w:id="0">
    <w:p w14:paraId="3B2629C8" w14:textId="77777777" w:rsidR="0063761E" w:rsidRDefault="0063761E" w:rsidP="0061428E">
      <w:pPr>
        <w:spacing w:after="0" w:line="240" w:lineRule="auto"/>
      </w:pPr>
      <w:r>
        <w:continuationSeparator/>
      </w:r>
    </w:p>
  </w:footnote>
  <w:footnote w:type="continuationNotice" w:id="1">
    <w:p w14:paraId="0560BF7D" w14:textId="77777777" w:rsidR="0063761E" w:rsidRDefault="006376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668DB"/>
    <w:rsid w:val="00074415"/>
    <w:rsid w:val="000749E0"/>
    <w:rsid w:val="00081E47"/>
    <w:rsid w:val="00083510"/>
    <w:rsid w:val="000842C4"/>
    <w:rsid w:val="000915A8"/>
    <w:rsid w:val="00093753"/>
    <w:rsid w:val="0009407B"/>
    <w:rsid w:val="000969EE"/>
    <w:rsid w:val="000972F2"/>
    <w:rsid w:val="000A792D"/>
    <w:rsid w:val="000B5207"/>
    <w:rsid w:val="000D482B"/>
    <w:rsid w:val="000D5597"/>
    <w:rsid w:val="000E30BA"/>
    <w:rsid w:val="00101E7B"/>
    <w:rsid w:val="00104D32"/>
    <w:rsid w:val="00106863"/>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D77E9"/>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C52BA"/>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3761E"/>
    <w:rsid w:val="006401A5"/>
    <w:rsid w:val="00642B11"/>
    <w:rsid w:val="006438E6"/>
    <w:rsid w:val="00644BE9"/>
    <w:rsid w:val="00651804"/>
    <w:rsid w:val="006562B7"/>
    <w:rsid w:val="00664562"/>
    <w:rsid w:val="00693C78"/>
    <w:rsid w:val="006A0AA1"/>
    <w:rsid w:val="006A0E0A"/>
    <w:rsid w:val="006A7ABA"/>
    <w:rsid w:val="006B158F"/>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65F6C"/>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D2FDE"/>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50D5"/>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17541024">
      <w:bodyDiv w:val="1"/>
      <w:marLeft w:val="0"/>
      <w:marRight w:val="0"/>
      <w:marTop w:val="0"/>
      <w:marBottom w:val="0"/>
      <w:divBdr>
        <w:top w:val="none" w:sz="0" w:space="0" w:color="auto"/>
        <w:left w:val="none" w:sz="0" w:space="0" w:color="auto"/>
        <w:bottom w:val="none" w:sz="0" w:space="0" w:color="auto"/>
        <w:right w:val="none" w:sz="0" w:space="0" w:color="auto"/>
      </w:divBdr>
    </w:div>
    <w:div w:id="382485488">
      <w:bodyDiv w:val="1"/>
      <w:marLeft w:val="0"/>
      <w:marRight w:val="0"/>
      <w:marTop w:val="0"/>
      <w:marBottom w:val="0"/>
      <w:divBdr>
        <w:top w:val="none" w:sz="0" w:space="0" w:color="auto"/>
        <w:left w:val="none" w:sz="0" w:space="0" w:color="auto"/>
        <w:bottom w:val="none" w:sz="0" w:space="0" w:color="auto"/>
        <w:right w:val="none" w:sz="0" w:space="0" w:color="auto"/>
      </w:divBdr>
    </w:div>
    <w:div w:id="456485519">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42802542">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378212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3.xml><?xml version="1.0" encoding="utf-8"?>
<ds:datastoreItem xmlns:ds="http://schemas.openxmlformats.org/officeDocument/2006/customXml" ds:itemID="{C3524EDA-023B-418F-B879-9FF71C290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2020-06-15T20:18:00Z</cp:lastPrinted>
  <dcterms:created xsi:type="dcterms:W3CDTF">2021-07-23T19:06:00Z</dcterms:created>
  <dcterms:modified xsi:type="dcterms:W3CDTF">2021-12-28T00:31:00Z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Order">
    <vt:r8>2184900</vt:r8>
  </property>
  <property fmtid="{D5CDD505-2E9C-101B-9397-08002B2CF9AE}" pid="15" name="TriggerFlowInfo">
    <vt:lpwstr/>
  </property>
</Properties>
</file>